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7" w:rsidRPr="00B43147" w:rsidRDefault="005A1FA1" w:rsidP="00B43147">
      <w:pPr>
        <w:spacing w:after="0" w:line="460" w:lineRule="atLeast"/>
        <w:jc w:val="center"/>
        <w:rPr>
          <w:rFonts w:ascii="標楷體" w:eastAsia="標楷體" w:hAnsi="標楷體"/>
          <w:sz w:val="40"/>
        </w:rPr>
      </w:pPr>
      <w:r w:rsidRPr="00B43147">
        <w:rPr>
          <w:rFonts w:ascii="標楷體" w:eastAsia="標楷體" w:hAnsi="標楷體" w:hint="eastAsia"/>
          <w:sz w:val="40"/>
        </w:rPr>
        <w:t>澎湖縣政府性別平等教育委員會設置要點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5A1FA1" w:rsidRPr="00B43147" w:rsidTr="005A1FA1">
        <w:tc>
          <w:tcPr>
            <w:tcW w:w="4181" w:type="dxa"/>
          </w:tcPr>
          <w:p w:rsidR="005A1FA1" w:rsidRPr="00B43147" w:rsidRDefault="005A1FA1" w:rsidP="005A1FA1">
            <w:pPr>
              <w:jc w:val="center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4181" w:type="dxa"/>
          </w:tcPr>
          <w:p w:rsidR="005A1FA1" w:rsidRPr="00B43147" w:rsidRDefault="005A1FA1" w:rsidP="005A1FA1">
            <w:pPr>
              <w:jc w:val="center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說明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5A1FA1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一、澎湖縣政府(以下簡稱本府)為促進性別地位之實質平等，消</w:t>
            </w:r>
            <w:r w:rsidR="00CA3FB9" w:rsidRPr="00B43147">
              <w:rPr>
                <w:rFonts w:ascii="標楷體" w:eastAsia="標楷體" w:hAnsi="標楷體" w:hint="eastAsia"/>
              </w:rPr>
              <w:t>除性別歧視，維護人格尊嚴，厚植並建立性別平等之教育資源與環境，</w:t>
            </w:r>
            <w:r w:rsidRPr="00B43147">
              <w:rPr>
                <w:rFonts w:ascii="標楷體" w:eastAsia="標楷體" w:hAnsi="標楷體" w:hint="eastAsia"/>
              </w:rPr>
              <w:t>依性別平等教育法</w:t>
            </w:r>
            <w:r w:rsidR="00CA3FB9" w:rsidRPr="00B43147">
              <w:rPr>
                <w:rFonts w:ascii="標楷體" w:eastAsia="標楷體" w:hAnsi="標楷體" w:hint="eastAsia"/>
              </w:rPr>
              <w:t>第五條及</w:t>
            </w:r>
            <w:r w:rsidRPr="00B43147">
              <w:rPr>
                <w:rFonts w:ascii="標楷體" w:eastAsia="標楷體" w:hAnsi="標楷體" w:hint="eastAsia"/>
              </w:rPr>
              <w:t>第八條第二項規定，設</w:t>
            </w:r>
            <w:r w:rsidR="00B43147" w:rsidRPr="00B43147">
              <w:rPr>
                <w:rFonts w:ascii="標楷體" w:eastAsia="標楷體" w:hAnsi="標楷體" w:hint="eastAsia"/>
              </w:rPr>
              <w:t>立</w:t>
            </w:r>
            <w:r w:rsidRPr="00B43147">
              <w:rPr>
                <w:rFonts w:ascii="標楷體" w:eastAsia="標楷體" w:hAnsi="標楷體" w:hint="eastAsia"/>
              </w:rPr>
              <w:t>澎湖縣政府性別平等教育委員會(以下簡稱本會)，並訂定本要點。</w:t>
            </w:r>
          </w:p>
        </w:tc>
        <w:tc>
          <w:tcPr>
            <w:tcW w:w="4181" w:type="dxa"/>
          </w:tcPr>
          <w:p w:rsidR="004E636F" w:rsidRPr="00B43147" w:rsidRDefault="004E636F" w:rsidP="004E636F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鑒於性別平等議題於國內備受重視，為扭轉傳統社會長期以來重男輕女之觀念，並正視男女平權，</w:t>
            </w:r>
            <w:r w:rsidR="003F27FE" w:rsidRPr="00B43147">
              <w:rPr>
                <w:rFonts w:ascii="標楷體" w:eastAsia="標楷體" w:hAnsi="標楷體" w:hint="eastAsia"/>
              </w:rPr>
              <w:t>且為使澎湖縣政府設立性別平等教育委員會有統一適用之法規，</w:t>
            </w:r>
            <w:proofErr w:type="gramStart"/>
            <w:r w:rsidR="003F27FE" w:rsidRPr="00B43147">
              <w:rPr>
                <w:rFonts w:ascii="標楷體" w:eastAsia="標楷體" w:hAnsi="標楷體" w:hint="eastAsia"/>
              </w:rPr>
              <w:t>爰</w:t>
            </w:r>
            <w:proofErr w:type="gramEnd"/>
            <w:r w:rsidR="003F27FE" w:rsidRPr="00B43147">
              <w:rPr>
                <w:rFonts w:ascii="標楷體" w:eastAsia="標楷體" w:hAnsi="標楷體" w:hint="eastAsia"/>
              </w:rPr>
              <w:t>制訂本要點。</w:t>
            </w:r>
          </w:p>
        </w:tc>
      </w:tr>
      <w:tr w:rsidR="00CA3FB9" w:rsidRPr="00B43147" w:rsidTr="005A1FA1">
        <w:tc>
          <w:tcPr>
            <w:tcW w:w="4181" w:type="dxa"/>
          </w:tcPr>
          <w:p w:rsidR="00CA3FB9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二、本會之任務如下：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proofErr w:type="gramStart"/>
            <w:r w:rsidRPr="00B43147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B43147">
              <w:rPr>
                <w:rFonts w:ascii="標楷體" w:eastAsia="標楷體" w:hAnsi="標楷體" w:hint="eastAsia"/>
                <w:bCs/>
              </w:rPr>
              <w:t>擬地方之性別平等教育相關法規、政策及年度實施計畫。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協調及整合相關資源，並協助所主管學校、社教機構落實性別平等教育之實施與發展。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督導考核所主管學校、社教機構性別平等教育相關工作之實施。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推動性別平等教育之課程、教學、評量及相關問題之研究發展。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提供所主管學校、社教機構性別平等教育相關事項之諮詢服務及調查、處理與本法有關之案件。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辦理所主管學校教育</w:t>
            </w:r>
            <w:r w:rsidRPr="00B43147">
              <w:rPr>
                <w:rFonts w:ascii="標楷體" w:eastAsia="標楷體" w:hAnsi="標楷體" w:hint="eastAsia"/>
                <w:bCs/>
              </w:rPr>
              <w:lastRenderedPageBreak/>
              <w:t>人員及相關人員之在職進修。</w:t>
            </w:r>
          </w:p>
          <w:p w:rsidR="00B43147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推動地方有關性別平等之家庭教育及社會教育。</w:t>
            </w:r>
          </w:p>
          <w:p w:rsidR="00CA3FB9" w:rsidRPr="00B43147" w:rsidRDefault="00B43147" w:rsidP="00B43147">
            <w:pPr>
              <w:numPr>
                <w:ilvl w:val="1"/>
                <w:numId w:val="7"/>
              </w:numPr>
              <w:tabs>
                <w:tab w:val="clear" w:pos="1440"/>
                <w:tab w:val="num" w:pos="1134"/>
              </w:tabs>
              <w:snapToGrid w:val="0"/>
              <w:spacing w:line="460" w:lineRule="exact"/>
              <w:ind w:left="1276" w:rightChars="163" w:right="391" w:hanging="850"/>
              <w:jc w:val="left"/>
              <w:rPr>
                <w:rFonts w:ascii="標楷體" w:eastAsia="標楷體" w:hAnsi="標楷體"/>
                <w:bCs/>
                <w:sz w:val="28"/>
              </w:rPr>
            </w:pPr>
            <w:r w:rsidRPr="00B43147">
              <w:rPr>
                <w:rFonts w:ascii="標楷體" w:eastAsia="標楷體" w:hAnsi="標楷體" w:hint="eastAsia"/>
                <w:bCs/>
              </w:rPr>
              <w:t>其他關於地方之性別平等教育事務。</w:t>
            </w:r>
          </w:p>
        </w:tc>
        <w:tc>
          <w:tcPr>
            <w:tcW w:w="4181" w:type="dxa"/>
          </w:tcPr>
          <w:p w:rsidR="00CA3FB9" w:rsidRPr="00B43147" w:rsidRDefault="00CA3FB9" w:rsidP="004E636F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lastRenderedPageBreak/>
              <w:t>本會相關任務。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3" w:left="487" w:hangingChars="190" w:hanging="456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lastRenderedPageBreak/>
              <w:t>三</w:t>
            </w:r>
            <w:r w:rsidR="003F27FE" w:rsidRPr="00B43147">
              <w:rPr>
                <w:rFonts w:ascii="標楷體" w:eastAsia="標楷體" w:hAnsi="標楷體" w:hint="eastAsia"/>
              </w:rPr>
              <w:t>、</w:t>
            </w:r>
            <w:r w:rsidRPr="00B43147">
              <w:rPr>
                <w:rFonts w:ascii="標楷體" w:eastAsia="標楷體" w:hAnsi="標楷體" w:hint="eastAsia"/>
              </w:rPr>
              <w:t>本</w:t>
            </w:r>
            <w:r w:rsidR="005A1FA1" w:rsidRPr="00B43147">
              <w:rPr>
                <w:rFonts w:ascii="標楷體" w:eastAsia="標楷體" w:hAnsi="標楷體" w:hint="eastAsia"/>
              </w:rPr>
              <w:t>會置委員</w:t>
            </w:r>
            <w:r w:rsidRPr="00B43147">
              <w:rPr>
                <w:rFonts w:ascii="標楷體" w:eastAsia="標楷體" w:hAnsi="標楷體" w:hint="eastAsia"/>
              </w:rPr>
              <w:t>9</w:t>
            </w:r>
            <w:r w:rsidR="005A1FA1" w:rsidRPr="00B43147">
              <w:rPr>
                <w:rFonts w:ascii="標楷體" w:eastAsia="標楷體" w:hAnsi="標楷體" w:hint="eastAsia"/>
              </w:rPr>
              <w:t>至</w:t>
            </w:r>
            <w:r w:rsidRPr="00B43147">
              <w:rPr>
                <w:rFonts w:ascii="標楷體" w:eastAsia="標楷體" w:hAnsi="標楷體" w:hint="eastAsia"/>
              </w:rPr>
              <w:t>23</w:t>
            </w:r>
            <w:r w:rsidR="005A1FA1" w:rsidRPr="00B43147">
              <w:rPr>
                <w:rFonts w:ascii="標楷體" w:eastAsia="標楷體" w:hAnsi="標楷體" w:hint="eastAsia"/>
              </w:rPr>
              <w:t>人，其中</w:t>
            </w:r>
            <w:proofErr w:type="gramStart"/>
            <w:r w:rsidR="005A1FA1" w:rsidRPr="00B43147">
              <w:rPr>
                <w:rFonts w:ascii="標楷體" w:eastAsia="標楷體" w:hAnsi="標楷體" w:hint="eastAsia"/>
              </w:rPr>
              <w:t>一</w:t>
            </w:r>
            <w:proofErr w:type="gramEnd"/>
            <w:r w:rsidR="005A1FA1" w:rsidRPr="00B43147">
              <w:rPr>
                <w:rFonts w:ascii="標楷體" w:eastAsia="標楷體" w:hAnsi="標楷體" w:hint="eastAsia"/>
              </w:rPr>
              <w:t>人為主任委員，由縣長兼任；副主任委員一人，由本府教育處長兼任；執行秘書一人，由本府教育處學</w:t>
            </w:r>
            <w:proofErr w:type="gramStart"/>
            <w:r w:rsidR="005A1FA1" w:rsidRPr="00B43147">
              <w:rPr>
                <w:rFonts w:ascii="標楷體" w:eastAsia="標楷體" w:hAnsi="標楷體" w:hint="eastAsia"/>
              </w:rPr>
              <w:t>務</w:t>
            </w:r>
            <w:proofErr w:type="gramEnd"/>
            <w:r w:rsidR="005A1FA1" w:rsidRPr="00B43147">
              <w:rPr>
                <w:rFonts w:ascii="標楷體" w:eastAsia="標楷體" w:hAnsi="標楷體" w:hint="eastAsia"/>
              </w:rPr>
              <w:t>管理科科長兼任，其餘委員由主任委員就下列單位人員聘派(兼)之：</w:t>
            </w:r>
          </w:p>
          <w:p w:rsidR="005A1FA1" w:rsidRPr="00B43147" w:rsidRDefault="005A1FA1" w:rsidP="00B43147">
            <w:pPr>
              <w:ind w:leftChars="240" w:left="1068" w:hangingChars="205" w:hanging="49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(</w:t>
            </w:r>
            <w:proofErr w:type="gramStart"/>
            <w:r w:rsidRPr="00B431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B43147">
              <w:rPr>
                <w:rFonts w:ascii="標楷體" w:eastAsia="標楷體" w:hAnsi="標楷體" w:hint="eastAsia"/>
              </w:rPr>
              <w:t>)社會處。</w:t>
            </w:r>
          </w:p>
          <w:p w:rsidR="005A1FA1" w:rsidRPr="00B43147" w:rsidRDefault="005A1FA1" w:rsidP="00B43147">
            <w:pPr>
              <w:ind w:leftChars="240" w:left="1068" w:hangingChars="205" w:hanging="49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(二)警察局。</w:t>
            </w:r>
          </w:p>
          <w:p w:rsidR="00CA3FB9" w:rsidRPr="00B43147" w:rsidRDefault="005A1FA1" w:rsidP="00B43147">
            <w:pPr>
              <w:ind w:leftChars="240" w:left="1068" w:hangingChars="205" w:hanging="49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(三)衛生局。</w:t>
            </w:r>
          </w:p>
          <w:p w:rsidR="005A1FA1" w:rsidRPr="00B43147" w:rsidRDefault="00CA3FB9" w:rsidP="00B43147">
            <w:pPr>
              <w:ind w:leftChars="240" w:left="1068" w:hangingChars="205" w:hanging="49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(四)</w:t>
            </w:r>
            <w:r w:rsidR="005A1FA1" w:rsidRPr="00B43147">
              <w:rPr>
                <w:rFonts w:ascii="標楷體" w:eastAsia="標楷體" w:hAnsi="標楷體" w:hint="eastAsia"/>
              </w:rPr>
              <w:t>澎湖縣(以下簡稱本縣)</w:t>
            </w:r>
            <w:r w:rsidR="00E80777" w:rsidRPr="00B43147">
              <w:rPr>
                <w:rFonts w:ascii="標楷體" w:eastAsia="標楷體" w:hAnsi="標楷體" w:hint="eastAsia"/>
              </w:rPr>
              <w:t>各級學校、社教機構、學生家長會及教師會代表</w:t>
            </w:r>
            <w:r w:rsidR="005A1FA1" w:rsidRPr="00B43147">
              <w:rPr>
                <w:rFonts w:ascii="標楷體" w:eastAsia="標楷體" w:hAnsi="標楷體" w:hint="eastAsia"/>
              </w:rPr>
              <w:t>。</w:t>
            </w:r>
          </w:p>
          <w:p w:rsidR="005A1FA1" w:rsidRPr="00B43147" w:rsidRDefault="005A1FA1" w:rsidP="00B43147">
            <w:pPr>
              <w:ind w:leftChars="240" w:left="1068" w:hangingChars="205" w:hanging="49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(</w:t>
            </w:r>
            <w:r w:rsidR="00E80777" w:rsidRPr="00B43147">
              <w:rPr>
                <w:rFonts w:ascii="標楷體" w:eastAsia="標楷體" w:hAnsi="標楷體" w:hint="eastAsia"/>
              </w:rPr>
              <w:t>五</w:t>
            </w:r>
            <w:r w:rsidRPr="00B43147">
              <w:rPr>
                <w:rFonts w:ascii="標楷體" w:eastAsia="標楷體" w:hAnsi="標楷體" w:hint="eastAsia"/>
              </w:rPr>
              <w:t>)性別平等教育相關領域之專</w:t>
            </w:r>
            <w:r w:rsidR="00E80777" w:rsidRPr="00B43147">
              <w:rPr>
                <w:rFonts w:ascii="標楷體" w:eastAsia="標楷體" w:hAnsi="標楷體" w:hint="eastAsia"/>
              </w:rPr>
              <w:t>家學者、民間團體代表及實務工作者</w:t>
            </w:r>
            <w:r w:rsidRPr="00B43147">
              <w:rPr>
                <w:rFonts w:ascii="標楷體" w:eastAsia="標楷體" w:hAnsi="標楷體" w:hint="eastAsia"/>
              </w:rPr>
              <w:t>。</w:t>
            </w:r>
          </w:p>
          <w:p w:rsidR="00B43147" w:rsidRDefault="005A1FA1" w:rsidP="00B43147">
            <w:pPr>
              <w:ind w:leftChars="210" w:left="504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前項委員為無給職，任期二年，任期屆滿得續聘(派)之；任期內職務異動或出缺時，得補行</w:t>
            </w:r>
            <w:proofErr w:type="gramStart"/>
            <w:r w:rsidRPr="00B43147">
              <w:rPr>
                <w:rFonts w:ascii="標楷體" w:eastAsia="標楷體" w:hAnsi="標楷體" w:hint="eastAsia"/>
              </w:rPr>
              <w:t>遴</w:t>
            </w:r>
            <w:proofErr w:type="gramEnd"/>
            <w:r w:rsidRPr="00B43147">
              <w:rPr>
                <w:rFonts w:ascii="標楷體" w:eastAsia="標楷體" w:hAnsi="標楷體" w:hint="eastAsia"/>
              </w:rPr>
              <w:t>聘(派)至原任期屆滿之日止。</w:t>
            </w:r>
          </w:p>
          <w:p w:rsidR="005A1FA1" w:rsidRPr="00B43147" w:rsidRDefault="005A1FA1" w:rsidP="00B43147">
            <w:pPr>
              <w:ind w:leftChars="210" w:left="504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本會之女性委員應占委員總數二分之一以上；性別平等教育相關領域之專家學者、民間團體代表及實務工作者之委員，合計應占委員總數三分之一以上。</w:t>
            </w:r>
          </w:p>
        </w:tc>
        <w:tc>
          <w:tcPr>
            <w:tcW w:w="4181" w:type="dxa"/>
          </w:tcPr>
          <w:p w:rsidR="005A1FA1" w:rsidRPr="00B43147" w:rsidRDefault="003F27FE" w:rsidP="00B5427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第一項明</w:t>
            </w:r>
            <w:r w:rsidR="008D0FF1" w:rsidRPr="00B43147">
              <w:rPr>
                <w:rFonts w:ascii="標楷體" w:eastAsia="標楷體" w:hAnsi="標楷體" w:hint="eastAsia"/>
              </w:rPr>
              <w:t>定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Pr="00B43147">
              <w:rPr>
                <w:rFonts w:ascii="標楷體" w:eastAsia="標楷體" w:hAnsi="標楷體" w:hint="eastAsia"/>
              </w:rPr>
              <w:t>會委員</w:t>
            </w:r>
            <w:r w:rsidR="00B5427B" w:rsidRPr="00B43147">
              <w:rPr>
                <w:rFonts w:ascii="標楷體" w:eastAsia="標楷體" w:hAnsi="標楷體" w:hint="eastAsia"/>
              </w:rPr>
              <w:t>編制之條件。</w:t>
            </w:r>
          </w:p>
          <w:p w:rsidR="00B5427B" w:rsidRPr="00B43147" w:rsidRDefault="00B5427B" w:rsidP="00B5427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第二項明</w:t>
            </w:r>
            <w:r w:rsidR="008D0FF1" w:rsidRPr="00B43147">
              <w:rPr>
                <w:rFonts w:ascii="標楷體" w:eastAsia="標楷體" w:hAnsi="標楷體" w:hint="eastAsia"/>
              </w:rPr>
              <w:t>定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Pr="00B43147">
              <w:rPr>
                <w:rFonts w:ascii="標楷體" w:eastAsia="標楷體" w:hAnsi="標楷體" w:hint="eastAsia"/>
              </w:rPr>
              <w:t>會委員任期、委員異動之處理措施。</w:t>
            </w:r>
          </w:p>
          <w:p w:rsidR="00B5427B" w:rsidRPr="00B43147" w:rsidRDefault="008D0FF1" w:rsidP="00B5427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明定</w:t>
            </w:r>
            <w:r w:rsidR="00E80777" w:rsidRPr="00B43147">
              <w:rPr>
                <w:rFonts w:ascii="標楷體" w:eastAsia="標楷體" w:hAnsi="標楷體" w:hint="eastAsia"/>
              </w:rPr>
              <w:t>本會委</w:t>
            </w:r>
            <w:r w:rsidR="00B5427B" w:rsidRPr="00B43147">
              <w:rPr>
                <w:rFonts w:ascii="標楷體" w:eastAsia="標楷體" w:hAnsi="標楷體" w:hint="eastAsia"/>
              </w:rPr>
              <w:t>員之性別比例，性別平等相關領域之專家學者、民間團體代表及實務工作者人數比例。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四</w:t>
            </w:r>
            <w:r w:rsidR="00A44CE3" w:rsidRPr="00B43147">
              <w:rPr>
                <w:rFonts w:ascii="標楷體" w:eastAsia="標楷體" w:hAnsi="標楷體" w:hint="eastAsia"/>
              </w:rPr>
              <w:t>、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="00B43147">
              <w:rPr>
                <w:rFonts w:ascii="標楷體" w:eastAsia="標楷體" w:hAnsi="標楷體" w:hint="eastAsia"/>
              </w:rPr>
              <w:t>會</w:t>
            </w:r>
            <w:r w:rsidR="005A1FA1" w:rsidRPr="00B43147">
              <w:rPr>
                <w:rFonts w:ascii="標楷體" w:eastAsia="標楷體" w:hAnsi="標楷體" w:hint="eastAsia"/>
              </w:rPr>
              <w:t>每三</w:t>
            </w:r>
            <w:proofErr w:type="gramStart"/>
            <w:r w:rsidR="005A1FA1" w:rsidRPr="00B43147">
              <w:rPr>
                <w:rFonts w:ascii="標楷體" w:eastAsia="標楷體" w:hAnsi="標楷體" w:hint="eastAsia"/>
              </w:rPr>
              <w:t>個</w:t>
            </w:r>
            <w:proofErr w:type="gramEnd"/>
            <w:r w:rsidR="005A1FA1" w:rsidRPr="00B43147">
              <w:rPr>
                <w:rFonts w:ascii="標楷體" w:eastAsia="標楷體" w:hAnsi="標楷體" w:hint="eastAsia"/>
              </w:rPr>
              <w:t>月召開</w:t>
            </w:r>
            <w:r w:rsidR="00B43147">
              <w:rPr>
                <w:rFonts w:ascii="標楷體" w:eastAsia="標楷體" w:hAnsi="標楷體" w:hint="eastAsia"/>
              </w:rPr>
              <w:t>會議</w:t>
            </w:r>
            <w:r w:rsidR="005A1FA1" w:rsidRPr="00B43147">
              <w:rPr>
                <w:rFonts w:ascii="標楷體" w:eastAsia="標楷體" w:hAnsi="標楷體" w:hint="eastAsia"/>
              </w:rPr>
              <w:t>一次，必要時得經委員三人以上提議召開臨時會議；</w:t>
            </w:r>
            <w:proofErr w:type="gramStart"/>
            <w:r w:rsidR="005A1FA1" w:rsidRPr="00B43147">
              <w:rPr>
                <w:rFonts w:ascii="標楷體" w:eastAsia="標楷體" w:hAnsi="標楷體" w:hint="eastAsia"/>
              </w:rPr>
              <w:t>均由主任委員</w:t>
            </w:r>
            <w:proofErr w:type="gramEnd"/>
            <w:r w:rsidR="005A1FA1" w:rsidRPr="00B43147">
              <w:rPr>
                <w:rFonts w:ascii="標楷體" w:eastAsia="標楷體" w:hAnsi="標楷體" w:hint="eastAsia"/>
              </w:rPr>
              <w:t>召集，並為會議主席；主任委員不</w:t>
            </w:r>
            <w:r w:rsidR="00B43147">
              <w:rPr>
                <w:rFonts w:ascii="標楷體" w:eastAsia="標楷體" w:hAnsi="標楷體" w:hint="eastAsia"/>
              </w:rPr>
              <w:t>克</w:t>
            </w:r>
            <w:r w:rsidR="005A1FA1" w:rsidRPr="00B43147">
              <w:rPr>
                <w:rFonts w:ascii="標楷體" w:eastAsia="標楷體" w:hAnsi="標楷體" w:hint="eastAsia"/>
              </w:rPr>
              <w:t>出</w:t>
            </w:r>
            <w:r w:rsidR="005A1FA1" w:rsidRPr="00B43147">
              <w:rPr>
                <w:rFonts w:ascii="標楷體" w:eastAsia="標楷體" w:hAnsi="標楷體" w:hint="eastAsia"/>
              </w:rPr>
              <w:lastRenderedPageBreak/>
              <w:t>席時，應指定委員一人代理之。</w:t>
            </w:r>
          </w:p>
        </w:tc>
        <w:tc>
          <w:tcPr>
            <w:tcW w:w="4181" w:type="dxa"/>
          </w:tcPr>
          <w:p w:rsidR="005A1FA1" w:rsidRPr="00B43147" w:rsidRDefault="00A44CE3" w:rsidP="00A252B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lastRenderedPageBreak/>
              <w:t>依據性別平等教育法第</w:t>
            </w:r>
            <w:r w:rsidR="00B43147">
              <w:rPr>
                <w:rFonts w:ascii="標楷體" w:eastAsia="標楷體" w:hAnsi="標楷體" w:hint="eastAsia"/>
              </w:rPr>
              <w:t>八</w:t>
            </w:r>
            <w:r w:rsidRPr="00B43147">
              <w:rPr>
                <w:rFonts w:ascii="標楷體" w:eastAsia="標楷體" w:hAnsi="標楷體" w:hint="eastAsia"/>
              </w:rPr>
              <w:t>條第</w:t>
            </w:r>
            <w:r w:rsidR="00B43147">
              <w:rPr>
                <w:rFonts w:ascii="標楷體" w:eastAsia="標楷體" w:hAnsi="標楷體" w:hint="eastAsia"/>
              </w:rPr>
              <w:t>二</w:t>
            </w:r>
            <w:r w:rsidRPr="00B43147">
              <w:rPr>
                <w:rFonts w:ascii="標楷體" w:eastAsia="標楷體" w:hAnsi="標楷體" w:hint="eastAsia"/>
              </w:rPr>
              <w:t>項規定：</w:t>
            </w:r>
            <w:r w:rsidR="00A252BF" w:rsidRPr="00B43147">
              <w:rPr>
                <w:rFonts w:ascii="標楷體" w:eastAsia="標楷體" w:hAnsi="標楷體" w:hint="eastAsia"/>
              </w:rPr>
              <w:t>「前項性別平等教育委員會每三</w:t>
            </w:r>
            <w:proofErr w:type="gramStart"/>
            <w:r w:rsidR="00A252BF" w:rsidRPr="00B43147">
              <w:rPr>
                <w:rFonts w:ascii="標楷體" w:eastAsia="標楷體" w:hAnsi="標楷體" w:hint="eastAsia"/>
              </w:rPr>
              <w:t>個</w:t>
            </w:r>
            <w:proofErr w:type="gramEnd"/>
            <w:r w:rsidR="00A252BF" w:rsidRPr="00B43147">
              <w:rPr>
                <w:rFonts w:ascii="標楷體" w:eastAsia="標楷體" w:hAnsi="標楷體" w:hint="eastAsia"/>
              </w:rPr>
              <w:t>月應至少開會一次，並應由專人處理有關業務；</w:t>
            </w:r>
            <w:r w:rsidR="00A252BF" w:rsidRPr="00B43147">
              <w:rPr>
                <w:rFonts w:ascii="標楷體" w:eastAsia="標楷體" w:hAnsi="標楷體" w:hint="eastAsia"/>
              </w:rPr>
              <w:lastRenderedPageBreak/>
              <w:t>其組織、會議及其他相關事項，由直轄市、縣(市)主管機關定之。」</w:t>
            </w:r>
          </w:p>
          <w:p w:rsidR="00A252BF" w:rsidRPr="00B43147" w:rsidRDefault="00A252BF" w:rsidP="00A252B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召集人、開會期程、召開臨時會議之要件。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lastRenderedPageBreak/>
              <w:t>五</w:t>
            </w:r>
            <w:r w:rsidR="00A252BF" w:rsidRPr="00B43147">
              <w:rPr>
                <w:rFonts w:ascii="標楷體" w:eastAsia="標楷體" w:hAnsi="標楷體" w:hint="eastAsia"/>
              </w:rPr>
              <w:t>、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="00A252BF" w:rsidRPr="00B43147">
              <w:rPr>
                <w:rFonts w:ascii="標楷體" w:eastAsia="標楷體" w:hAnsi="標楷體" w:hint="eastAsia"/>
              </w:rPr>
              <w:t>會委員</w:t>
            </w:r>
            <w:r w:rsidR="005A1FA1" w:rsidRPr="00B43147">
              <w:rPr>
                <w:rFonts w:ascii="標楷體" w:eastAsia="標楷體" w:hAnsi="標楷體" w:hint="eastAsia"/>
              </w:rPr>
              <w:t>應親自出席會議</w:t>
            </w:r>
            <w:r w:rsidR="00462C2D" w:rsidRPr="00B43147">
              <w:rPr>
                <w:rFonts w:ascii="標楷體" w:eastAsia="標楷體" w:hAnsi="標楷體" w:hint="eastAsia"/>
              </w:rPr>
              <w:t>，但代表民間團體出任之委員，因故不能親自出席時，得指派代表出席，並參與發言及表決。</w:t>
            </w:r>
          </w:p>
        </w:tc>
        <w:tc>
          <w:tcPr>
            <w:tcW w:w="4181" w:type="dxa"/>
          </w:tcPr>
          <w:p w:rsidR="005A1FA1" w:rsidRPr="00B43147" w:rsidRDefault="00E80777" w:rsidP="00F5091B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本</w:t>
            </w:r>
            <w:r w:rsidR="00A252BF" w:rsidRPr="00B43147">
              <w:rPr>
                <w:rFonts w:ascii="標楷體" w:eastAsia="標楷體" w:hAnsi="標楷體" w:hint="eastAsia"/>
              </w:rPr>
              <w:t>會委員除各機關聘派之人員、性別平等相關領域專家學者係具有行政及專業上之成員，需親自出席參加會議；</w:t>
            </w:r>
            <w:r w:rsidR="00F5091B" w:rsidRPr="00B43147">
              <w:rPr>
                <w:rFonts w:ascii="標楷體" w:eastAsia="標楷體" w:hAnsi="標楷體" w:hint="eastAsia"/>
              </w:rPr>
              <w:t>惟為使出席人數達到法定開會人數</w:t>
            </w:r>
            <w:r w:rsidR="00A44C6F" w:rsidRPr="00B43147">
              <w:rPr>
                <w:rFonts w:ascii="標楷體" w:eastAsia="標楷體" w:hAnsi="標楷體" w:hint="eastAsia"/>
              </w:rPr>
              <w:t>，如民間團體代表因故不能親自出席，得指派代表出席會議。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六</w:t>
            </w:r>
            <w:r w:rsidR="00A44C6F" w:rsidRPr="00B43147">
              <w:rPr>
                <w:rFonts w:ascii="標楷體" w:eastAsia="標楷體" w:hAnsi="標楷體" w:hint="eastAsia"/>
              </w:rPr>
              <w:t>、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="00462C2D" w:rsidRPr="00B43147">
              <w:rPr>
                <w:rFonts w:ascii="標楷體" w:eastAsia="標楷體" w:hAnsi="標楷體" w:hint="eastAsia"/>
              </w:rPr>
              <w:t>會開會時，得邀請有關人士、相關行政機關及專業學者列席提供意見(報告或說明)。</w:t>
            </w:r>
          </w:p>
        </w:tc>
        <w:tc>
          <w:tcPr>
            <w:tcW w:w="4181" w:type="dxa"/>
          </w:tcPr>
          <w:p w:rsidR="005A1FA1" w:rsidRPr="00B43147" w:rsidRDefault="00C10E9D" w:rsidP="008F42A8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性別平等意識涉及層面廣泛，如涉及心理、輔導、文化、法律等不同專業領域之議題，為確保性別平等教育委員會討論之可行性及專業性，得邀請有關人</w:t>
            </w:r>
            <w:r w:rsidR="008F42A8" w:rsidRPr="00B43147">
              <w:rPr>
                <w:rFonts w:ascii="標楷體" w:eastAsia="標楷體" w:hAnsi="標楷體" w:hint="eastAsia"/>
              </w:rPr>
              <w:t>士</w:t>
            </w:r>
            <w:r w:rsidRPr="00B43147">
              <w:rPr>
                <w:rFonts w:ascii="標楷體" w:eastAsia="標楷體" w:hAnsi="標楷體" w:hint="eastAsia"/>
              </w:rPr>
              <w:t>、相關行政機關及專業學者列席提供意見。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七</w:t>
            </w:r>
            <w:r w:rsidR="00C10E9D" w:rsidRPr="00B43147">
              <w:rPr>
                <w:rFonts w:ascii="標楷體" w:eastAsia="標楷體" w:hAnsi="標楷體" w:hint="eastAsia"/>
              </w:rPr>
              <w:t>、</w:t>
            </w:r>
            <w:r w:rsidR="00E80777" w:rsidRPr="00B43147">
              <w:rPr>
                <w:rFonts w:ascii="標楷體" w:eastAsia="標楷體" w:hAnsi="標楷體" w:hint="eastAsia"/>
              </w:rPr>
              <w:t>本會委員</w:t>
            </w:r>
            <w:r w:rsidR="00462C2D" w:rsidRPr="00B43147">
              <w:rPr>
                <w:rFonts w:ascii="標楷體" w:eastAsia="標楷體" w:hAnsi="標楷體" w:hint="eastAsia"/>
              </w:rPr>
              <w:t>會議應有委員二分之一以上之出席，始得開會，應有出席委員過半數之同意始得決議；可否同數時，取決於主席。</w:t>
            </w:r>
          </w:p>
        </w:tc>
        <w:tc>
          <w:tcPr>
            <w:tcW w:w="4181" w:type="dxa"/>
          </w:tcPr>
          <w:p w:rsidR="005A1FA1" w:rsidRPr="00B43147" w:rsidRDefault="00E80777" w:rsidP="00E80777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本</w:t>
            </w:r>
            <w:r w:rsidR="005448B8" w:rsidRPr="00B43147">
              <w:rPr>
                <w:rFonts w:ascii="標楷體" w:eastAsia="標楷體" w:hAnsi="標楷體" w:hint="eastAsia"/>
              </w:rPr>
              <w:t>會</w:t>
            </w:r>
            <w:r w:rsidR="00F5091B" w:rsidRPr="00B43147">
              <w:rPr>
                <w:rFonts w:ascii="標楷體" w:eastAsia="標楷體" w:hAnsi="標楷體" w:hint="eastAsia"/>
              </w:rPr>
              <w:t>開會</w:t>
            </w:r>
            <w:r w:rsidR="005448B8" w:rsidRPr="00B43147">
              <w:rPr>
                <w:rFonts w:ascii="標楷體" w:eastAsia="標楷體" w:hAnsi="標楷體" w:hint="eastAsia"/>
              </w:rPr>
              <w:t>之法</w:t>
            </w:r>
            <w:r w:rsidR="008F42A8" w:rsidRPr="00B43147">
              <w:rPr>
                <w:rFonts w:ascii="標楷體" w:eastAsia="標楷體" w:hAnsi="標楷體" w:hint="eastAsia"/>
              </w:rPr>
              <w:t>定</w:t>
            </w:r>
            <w:r w:rsidR="005448B8" w:rsidRPr="00B43147">
              <w:rPr>
                <w:rFonts w:ascii="標楷體" w:eastAsia="標楷體" w:hAnsi="標楷體" w:hint="eastAsia"/>
              </w:rPr>
              <w:t>出席人數及議事規則。</w:t>
            </w:r>
          </w:p>
        </w:tc>
      </w:tr>
      <w:tr w:rsidR="005A1FA1" w:rsidRPr="00B43147" w:rsidTr="005A1FA1">
        <w:tc>
          <w:tcPr>
            <w:tcW w:w="4181" w:type="dxa"/>
          </w:tcPr>
          <w:p w:rsidR="005A1FA1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八</w:t>
            </w:r>
            <w:r w:rsidR="00462C2D" w:rsidRPr="00B43147">
              <w:rPr>
                <w:rFonts w:ascii="標楷體" w:eastAsia="標楷體" w:hAnsi="標楷體" w:hint="eastAsia"/>
              </w:rPr>
              <w:t>、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="00227AE8" w:rsidRPr="00B43147">
              <w:rPr>
                <w:rFonts w:ascii="標楷體" w:eastAsia="標楷體" w:hAnsi="標楷體" w:hint="eastAsia"/>
              </w:rPr>
              <w:t>會對外行文，以</w:t>
            </w:r>
            <w:r w:rsidR="00C10E9D" w:rsidRPr="00B43147">
              <w:rPr>
                <w:rFonts w:ascii="標楷體" w:eastAsia="標楷體" w:hAnsi="標楷體" w:hint="eastAsia"/>
              </w:rPr>
              <w:t>澎湖縣政</w:t>
            </w:r>
            <w:r w:rsidR="00227AE8" w:rsidRPr="00B43147">
              <w:rPr>
                <w:rFonts w:ascii="標楷體" w:eastAsia="標楷體" w:hAnsi="標楷體" w:hint="eastAsia"/>
              </w:rPr>
              <w:t>府名義行之。</w:t>
            </w:r>
          </w:p>
        </w:tc>
        <w:tc>
          <w:tcPr>
            <w:tcW w:w="4181" w:type="dxa"/>
          </w:tcPr>
          <w:p w:rsidR="005A1FA1" w:rsidRPr="00B43147" w:rsidRDefault="00166147" w:rsidP="00166147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澎湖縣政府性別平等教育委員會非屬行政機關，</w:t>
            </w:r>
            <w:proofErr w:type="gramStart"/>
            <w:r w:rsidRPr="00B43147">
              <w:rPr>
                <w:rFonts w:ascii="標楷體" w:eastAsia="標楷體" w:hAnsi="標楷體" w:hint="eastAsia"/>
              </w:rPr>
              <w:t>惟係澎湖縣</w:t>
            </w:r>
            <w:proofErr w:type="gramEnd"/>
            <w:r w:rsidRPr="00B43147">
              <w:rPr>
                <w:rFonts w:ascii="標楷體" w:eastAsia="標楷體" w:hAnsi="標楷體" w:hint="eastAsia"/>
              </w:rPr>
              <w:t>政府依據本要點設置，故以澎湖縣政府名義對外行文。</w:t>
            </w:r>
          </w:p>
        </w:tc>
      </w:tr>
      <w:tr w:rsidR="00CA3FB9" w:rsidRPr="00B43147" w:rsidTr="005A1FA1">
        <w:tc>
          <w:tcPr>
            <w:tcW w:w="4181" w:type="dxa"/>
          </w:tcPr>
          <w:p w:rsidR="00CA3FB9" w:rsidRPr="00B43147" w:rsidRDefault="00CA3FB9" w:rsidP="00B43147">
            <w:pPr>
              <w:ind w:leftChars="14" w:left="516" w:hangingChars="201" w:hanging="482"/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九、</w:t>
            </w:r>
            <w:r w:rsidR="00E80777" w:rsidRPr="00B43147">
              <w:rPr>
                <w:rFonts w:ascii="標楷體" w:eastAsia="標楷體" w:hAnsi="標楷體" w:hint="eastAsia"/>
              </w:rPr>
              <w:t>本</w:t>
            </w:r>
            <w:r w:rsidRPr="00B43147">
              <w:rPr>
                <w:rFonts w:ascii="標楷體" w:eastAsia="標楷體" w:hAnsi="標楷體" w:hint="eastAsia"/>
              </w:rPr>
              <w:t>會會務所需經費由澎湖縣政府相關預算支應之。</w:t>
            </w:r>
          </w:p>
        </w:tc>
        <w:tc>
          <w:tcPr>
            <w:tcW w:w="4181" w:type="dxa"/>
          </w:tcPr>
          <w:p w:rsidR="00CA3FB9" w:rsidRPr="00B43147" w:rsidRDefault="00E80777" w:rsidP="00B43147">
            <w:pPr>
              <w:jc w:val="left"/>
              <w:rPr>
                <w:rFonts w:ascii="標楷體" w:eastAsia="標楷體" w:hAnsi="標楷體"/>
              </w:rPr>
            </w:pPr>
            <w:r w:rsidRPr="00B43147">
              <w:rPr>
                <w:rFonts w:ascii="標楷體" w:eastAsia="標楷體" w:hAnsi="標楷體" w:hint="eastAsia"/>
              </w:rPr>
              <w:t>本會會務經費來源。</w:t>
            </w:r>
          </w:p>
        </w:tc>
      </w:tr>
    </w:tbl>
    <w:p w:rsidR="005A1FA1" w:rsidRPr="00B43147" w:rsidRDefault="005A1FA1" w:rsidP="005A1FA1">
      <w:pPr>
        <w:jc w:val="center"/>
        <w:rPr>
          <w:rFonts w:ascii="標楷體" w:eastAsia="標楷體" w:hAnsi="標楷體"/>
        </w:rPr>
      </w:pPr>
    </w:p>
    <w:sectPr w:rsidR="005A1FA1" w:rsidRPr="00B43147" w:rsidSect="00852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CF" w:rsidRDefault="006819CF" w:rsidP="00227AE8">
      <w:pPr>
        <w:spacing w:after="0" w:line="240" w:lineRule="auto"/>
      </w:pPr>
      <w:r>
        <w:separator/>
      </w:r>
    </w:p>
  </w:endnote>
  <w:endnote w:type="continuationSeparator" w:id="0">
    <w:p w:rsidR="006819CF" w:rsidRDefault="006819CF" w:rsidP="0022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CF" w:rsidRDefault="006819CF" w:rsidP="00227AE8">
      <w:pPr>
        <w:spacing w:after="0" w:line="240" w:lineRule="auto"/>
      </w:pPr>
      <w:r>
        <w:separator/>
      </w:r>
    </w:p>
  </w:footnote>
  <w:footnote w:type="continuationSeparator" w:id="0">
    <w:p w:rsidR="006819CF" w:rsidRDefault="006819CF" w:rsidP="0022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252"/>
    <w:multiLevelType w:val="hybridMultilevel"/>
    <w:tmpl w:val="5BFE954A"/>
    <w:lvl w:ilvl="0" w:tplc="D4068128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b w:val="0"/>
      </w:rPr>
    </w:lvl>
    <w:lvl w:ilvl="1" w:tplc="9C38A2E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360"/>
      </w:pPr>
      <w:rPr>
        <w:rFonts w:hint="eastAsia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327B"/>
    <w:multiLevelType w:val="hybridMultilevel"/>
    <w:tmpl w:val="529CB19C"/>
    <w:lvl w:ilvl="0" w:tplc="C0CA9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E18AC"/>
    <w:multiLevelType w:val="hybridMultilevel"/>
    <w:tmpl w:val="450424D0"/>
    <w:lvl w:ilvl="0" w:tplc="124C3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15A5F"/>
    <w:multiLevelType w:val="hybridMultilevel"/>
    <w:tmpl w:val="496C366C"/>
    <w:lvl w:ilvl="0" w:tplc="B98EFE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E169E4"/>
    <w:multiLevelType w:val="hybridMultilevel"/>
    <w:tmpl w:val="369A34AE"/>
    <w:lvl w:ilvl="0" w:tplc="7E2CEC4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A6698"/>
    <w:multiLevelType w:val="hybridMultilevel"/>
    <w:tmpl w:val="5F581260"/>
    <w:lvl w:ilvl="0" w:tplc="7E2CEC4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BD6B90"/>
    <w:multiLevelType w:val="hybridMultilevel"/>
    <w:tmpl w:val="9D1E0D76"/>
    <w:lvl w:ilvl="0" w:tplc="7E2CEC4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FA1"/>
    <w:rsid w:val="00004D8C"/>
    <w:rsid w:val="00090553"/>
    <w:rsid w:val="000E146E"/>
    <w:rsid w:val="00166147"/>
    <w:rsid w:val="001A40FA"/>
    <w:rsid w:val="001F5CCE"/>
    <w:rsid w:val="00222290"/>
    <w:rsid w:val="00227AE8"/>
    <w:rsid w:val="002A5A38"/>
    <w:rsid w:val="002E6F15"/>
    <w:rsid w:val="003F27FE"/>
    <w:rsid w:val="00462C2D"/>
    <w:rsid w:val="004E636F"/>
    <w:rsid w:val="005448B8"/>
    <w:rsid w:val="005A1FA1"/>
    <w:rsid w:val="005E3466"/>
    <w:rsid w:val="006819CF"/>
    <w:rsid w:val="006B3C8C"/>
    <w:rsid w:val="00770AC8"/>
    <w:rsid w:val="008523A7"/>
    <w:rsid w:val="00873324"/>
    <w:rsid w:val="00874164"/>
    <w:rsid w:val="008C40F2"/>
    <w:rsid w:val="008C4677"/>
    <w:rsid w:val="008D0FF1"/>
    <w:rsid w:val="008F276B"/>
    <w:rsid w:val="008F42A8"/>
    <w:rsid w:val="009219E5"/>
    <w:rsid w:val="00A252BF"/>
    <w:rsid w:val="00A44C6F"/>
    <w:rsid w:val="00A44CE3"/>
    <w:rsid w:val="00B43147"/>
    <w:rsid w:val="00B5427B"/>
    <w:rsid w:val="00C10E9D"/>
    <w:rsid w:val="00CA3FB9"/>
    <w:rsid w:val="00E138E6"/>
    <w:rsid w:val="00E80777"/>
    <w:rsid w:val="00EC4C8E"/>
    <w:rsid w:val="00F5091B"/>
    <w:rsid w:val="00F6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40" w:line="36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7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7A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7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7AE8"/>
    <w:rPr>
      <w:sz w:val="20"/>
      <w:szCs w:val="20"/>
    </w:rPr>
  </w:style>
  <w:style w:type="paragraph" w:styleId="a8">
    <w:name w:val="List Paragraph"/>
    <w:basedOn w:val="a"/>
    <w:uiPriority w:val="34"/>
    <w:qFormat/>
    <w:rsid w:val="00B5427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F8C9-D0C1-48D4-BDD8-0DFB015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fa16370</dc:creator>
  <cp:lastModifiedBy>USER</cp:lastModifiedBy>
  <cp:revision>11</cp:revision>
  <cp:lastPrinted>2018-08-13T00:39:00Z</cp:lastPrinted>
  <dcterms:created xsi:type="dcterms:W3CDTF">2018-08-09T10:35:00Z</dcterms:created>
  <dcterms:modified xsi:type="dcterms:W3CDTF">2018-08-31T01:07:00Z</dcterms:modified>
</cp:coreProperties>
</file>