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3" w:rsidRPr="00BF53CF" w:rsidRDefault="002466A3" w:rsidP="00BF53CF">
      <w:pPr>
        <w:spacing w:line="400" w:lineRule="exact"/>
        <w:ind w:leftChars="-375" w:left="-900" w:rightChars="-214" w:right="-514"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r w:rsidRPr="00BF53CF">
        <w:rPr>
          <w:rFonts w:ascii="標楷體" w:eastAsia="標楷體" w:hAnsi="標楷體" w:hint="eastAsia"/>
          <w:b/>
          <w:sz w:val="40"/>
          <w:szCs w:val="40"/>
        </w:rPr>
        <w:t>澎湖縣</w:t>
      </w:r>
      <w:r w:rsidR="005F217C" w:rsidRPr="00BF53CF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643C42" w:rsidRPr="00BF53CF">
        <w:rPr>
          <w:rFonts w:ascii="標楷體" w:eastAsia="標楷體" w:hAnsi="標楷體" w:hint="eastAsia"/>
          <w:b/>
          <w:sz w:val="40"/>
          <w:szCs w:val="40"/>
        </w:rPr>
        <w:t>及</w:t>
      </w:r>
      <w:r w:rsidR="004B5269" w:rsidRPr="00BF53CF">
        <w:rPr>
          <w:rFonts w:ascii="標楷體" w:eastAsia="標楷體" w:hAnsi="標楷體" w:hint="eastAsia"/>
          <w:b/>
          <w:sz w:val="40"/>
          <w:szCs w:val="40"/>
        </w:rPr>
        <w:t>其</w:t>
      </w:r>
      <w:r w:rsidR="00643C42" w:rsidRPr="00BF53CF">
        <w:rPr>
          <w:rFonts w:ascii="標楷體" w:eastAsia="標楷體" w:hAnsi="標楷體" w:hint="eastAsia"/>
          <w:b/>
          <w:sz w:val="40"/>
          <w:szCs w:val="40"/>
        </w:rPr>
        <w:t>教保服務人員獎勵辦法</w:t>
      </w:r>
      <w:r w:rsidR="006F04F8" w:rsidRPr="00BF53CF">
        <w:rPr>
          <w:rFonts w:ascii="標楷體" w:eastAsia="標楷體" w:hAnsi="標楷體" w:hint="eastAsia"/>
          <w:b/>
          <w:sz w:val="40"/>
          <w:szCs w:val="40"/>
        </w:rPr>
        <w:t>修正</w:t>
      </w:r>
      <w:r w:rsidR="00EC4A0C" w:rsidRPr="00BF53CF">
        <w:rPr>
          <w:rFonts w:ascii="標楷體" w:eastAsia="標楷體" w:hAnsi="標楷體" w:hint="eastAsia"/>
          <w:b/>
          <w:sz w:val="40"/>
          <w:szCs w:val="40"/>
        </w:rPr>
        <w:t>條文</w:t>
      </w:r>
      <w:r w:rsidR="006F04F8" w:rsidRPr="00BF53CF">
        <w:rPr>
          <w:rFonts w:ascii="標楷體" w:eastAsia="標楷體" w:hAnsi="標楷體" w:hint="eastAsia"/>
          <w:b/>
          <w:sz w:val="40"/>
          <w:szCs w:val="40"/>
        </w:rPr>
        <w:t>對照表</w:t>
      </w:r>
    </w:p>
    <w:p w:rsidR="00643C42" w:rsidRPr="004B7A34" w:rsidRDefault="00643C42" w:rsidP="002466A3">
      <w:pPr>
        <w:spacing w:line="400" w:lineRule="exact"/>
        <w:ind w:leftChars="-375" w:left="-900" w:rightChars="-214" w:right="-514"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3319"/>
        <w:gridCol w:w="3320"/>
        <w:gridCol w:w="3320"/>
      </w:tblGrid>
      <w:tr w:rsidR="00643C42" w:rsidRPr="00CE3AEF" w:rsidTr="00643C42">
        <w:tc>
          <w:tcPr>
            <w:tcW w:w="3319" w:type="dxa"/>
          </w:tcPr>
          <w:p w:rsidR="00643C42" w:rsidRPr="00FC641E" w:rsidRDefault="00643C42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修正</w:t>
            </w:r>
            <w:r w:rsidR="00762A3C" w:rsidRPr="00FC641E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320" w:type="dxa"/>
          </w:tcPr>
          <w:p w:rsidR="00643C42" w:rsidRPr="00FC641E" w:rsidRDefault="00643C42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現行</w:t>
            </w:r>
            <w:r w:rsidR="00762A3C" w:rsidRPr="00FC641E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320" w:type="dxa"/>
          </w:tcPr>
          <w:p w:rsidR="00643C42" w:rsidRPr="00FC641E" w:rsidRDefault="00643C42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643C42" w:rsidRPr="00CE3AEF" w:rsidTr="00643C42">
        <w:tc>
          <w:tcPr>
            <w:tcW w:w="3319" w:type="dxa"/>
          </w:tcPr>
          <w:p w:rsidR="00643C42" w:rsidRPr="00FC641E" w:rsidRDefault="00762A3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澎湖縣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及其教保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服務人員獎勵辦法</w:t>
            </w:r>
          </w:p>
        </w:tc>
        <w:tc>
          <w:tcPr>
            <w:tcW w:w="3320" w:type="dxa"/>
          </w:tcPr>
          <w:p w:rsidR="00643C42" w:rsidRPr="00FC641E" w:rsidRDefault="00762A3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澎湖縣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及其教保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服務人員獎勵辦法</w:t>
            </w:r>
          </w:p>
        </w:tc>
        <w:tc>
          <w:tcPr>
            <w:tcW w:w="3320" w:type="dxa"/>
          </w:tcPr>
          <w:p w:rsidR="00643C42" w:rsidRPr="00FC641E" w:rsidRDefault="0020004E" w:rsidP="0050761F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4B70B3" w:rsidRPr="00FC641E">
              <w:rPr>
                <w:rFonts w:ascii="標楷體" w:eastAsia="標楷體" w:hAnsi="標楷體" w:hint="eastAsia"/>
              </w:rPr>
              <w:t>幼兒教育及照顧法</w:t>
            </w:r>
            <w:r w:rsidR="0050761F">
              <w:rPr>
                <w:rFonts w:ascii="標楷體" w:eastAsia="標楷體" w:hAnsi="標楷體" w:hint="eastAsia"/>
              </w:rPr>
              <w:t>修正，</w:t>
            </w:r>
            <w:r w:rsidR="00762A3C" w:rsidRPr="00FC641E">
              <w:rPr>
                <w:rFonts w:ascii="標楷體" w:eastAsia="標楷體" w:hAnsi="標楷體" w:hint="eastAsia"/>
              </w:rPr>
              <w:t>修訂本辦法名稱</w:t>
            </w:r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center"/>
              <w:rPr>
                <w:rFonts w:ascii="標楷體" w:eastAsia="標楷體" w:hAnsi="標楷體"/>
                <w:b/>
              </w:rPr>
            </w:pPr>
            <w:r w:rsidRPr="00FC641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78" w:hangingChars="116" w:hanging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第一條 本辦法依幼兒教育及照顧法（以下簡稱本法）第四十</w:t>
            </w:r>
            <w:r w:rsidRPr="00FC641E">
              <w:rPr>
                <w:rFonts w:ascii="標楷體" w:eastAsia="標楷體" w:hAnsi="標楷體" w:hint="eastAsia"/>
                <w:u w:val="single"/>
              </w:rPr>
              <w:t>二</w:t>
            </w:r>
            <w:r w:rsidRPr="00FC641E">
              <w:rPr>
                <w:rFonts w:ascii="標楷體" w:eastAsia="標楷體" w:hAnsi="標楷體" w:hint="eastAsia"/>
              </w:rPr>
              <w:t>條及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教保服務人員條例（以下簡稱本條例）第三十條</w:t>
            </w:r>
            <w:r w:rsidRPr="00FC641E">
              <w:rPr>
                <w:rFonts w:ascii="標楷體" w:eastAsia="標楷體" w:hAnsi="標楷體" w:hint="eastAsia"/>
              </w:rPr>
              <w:t>規定訂定之。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第一條 本辦法依幼兒教育及照顧法（以下簡稱本法）第四十</w:t>
            </w:r>
            <w:r w:rsidRPr="00FC641E">
              <w:rPr>
                <w:rFonts w:ascii="標楷體" w:eastAsia="標楷體" w:hAnsi="標楷體" w:hint="eastAsia"/>
                <w:u w:val="single"/>
              </w:rPr>
              <w:t>六</w:t>
            </w:r>
            <w:r w:rsidRPr="00FC641E">
              <w:rPr>
                <w:rFonts w:ascii="標楷體" w:eastAsia="標楷體" w:hAnsi="標楷體" w:hint="eastAsia"/>
              </w:rPr>
              <w:t>條規定訂定之。</w:t>
            </w:r>
          </w:p>
        </w:tc>
        <w:tc>
          <w:tcPr>
            <w:tcW w:w="3320" w:type="dxa"/>
          </w:tcPr>
          <w:p w:rsidR="005F217C" w:rsidRPr="00FC641E" w:rsidRDefault="005F217C" w:rsidP="0050761F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="00977F56">
              <w:rPr>
                <w:rFonts w:ascii="標楷體" w:eastAsia="標楷體" w:hAnsi="標楷體" w:hint="eastAsia"/>
              </w:rPr>
              <w:t>與</w:t>
            </w:r>
            <w:r w:rsidRPr="00FC641E">
              <w:rPr>
                <w:rFonts w:ascii="標楷體" w:eastAsia="標楷體" w:hAnsi="標楷體" w:hint="eastAsia"/>
              </w:rPr>
              <w:t>教保服務人員條例制定公布，修訂本辦法之訂定依據</w:t>
            </w:r>
            <w:bookmarkStart w:id="0" w:name="_GoBack"/>
            <w:bookmarkEnd w:id="0"/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第二條 本辦法適用對象為設立或登記於澎湖縣（以下簡稱本縣）之公、私立幼兒園</w:t>
            </w:r>
            <w:r w:rsidRPr="00FC641E">
              <w:rPr>
                <w:rFonts w:ascii="標楷體" w:eastAsia="標楷體" w:hAnsi="標楷體" w:hint="eastAsia"/>
                <w:u w:val="single"/>
              </w:rPr>
              <w:t>、</w:t>
            </w:r>
            <w:r w:rsidRPr="00FC641E">
              <w:rPr>
                <w:rFonts w:ascii="標楷體" w:eastAsia="標楷體" w:hAnsi="標楷體" w:hint="eastAsia"/>
              </w:rPr>
              <w:t>社區互助式</w:t>
            </w:r>
            <w:r w:rsidRPr="00FC641E">
              <w:rPr>
                <w:rFonts w:ascii="標楷體" w:eastAsia="標楷體" w:hAnsi="標楷體" w:hint="eastAsia"/>
                <w:u w:val="single"/>
              </w:rPr>
              <w:t>、部落</w:t>
            </w:r>
            <w:proofErr w:type="gramStart"/>
            <w:r w:rsidRPr="00FC641E">
              <w:rPr>
                <w:rFonts w:ascii="標楷體" w:eastAsia="標楷體" w:hAnsi="標楷體" w:hint="eastAsia"/>
                <w:u w:val="single"/>
              </w:rPr>
              <w:t>互助式及職</w:t>
            </w:r>
            <w:proofErr w:type="gramEnd"/>
            <w:r w:rsidRPr="00FC641E">
              <w:rPr>
                <w:rFonts w:ascii="標楷體" w:eastAsia="標楷體" w:hAnsi="標楷體" w:hint="eastAsia"/>
                <w:u w:val="single"/>
              </w:rPr>
              <w:t>場</w:t>
            </w:r>
            <w:proofErr w:type="gramStart"/>
            <w:r w:rsidRPr="00FC641E">
              <w:rPr>
                <w:rFonts w:ascii="標楷體" w:eastAsia="標楷體" w:hAnsi="標楷體" w:hint="eastAsia"/>
                <w:u w:val="single"/>
              </w:rPr>
              <w:t>互助式</w:t>
            </w:r>
            <w:r w:rsidRPr="00FC641E">
              <w:rPr>
                <w:rFonts w:ascii="標楷體" w:eastAsia="標楷體" w:hAnsi="標楷體" w:hint="eastAsia"/>
              </w:rPr>
              <w:t>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</w:t>
            </w:r>
            <w:r w:rsidRPr="00FC641E">
              <w:rPr>
                <w:rFonts w:ascii="標楷體" w:eastAsia="標楷體" w:hAnsi="標楷體" w:hint="eastAsia"/>
                <w:u w:val="single"/>
              </w:rPr>
              <w:t>機構</w:t>
            </w:r>
            <w:r w:rsidRPr="00FC641E">
              <w:rPr>
                <w:rFonts w:ascii="標楷體" w:eastAsia="標楷體" w:hAnsi="標楷體" w:hint="eastAsia"/>
              </w:rPr>
              <w:t>（以下簡稱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）。</w:t>
            </w:r>
          </w:p>
          <w:p w:rsidR="005F217C" w:rsidRPr="00FC641E" w:rsidRDefault="00476F9E" w:rsidP="00FC641E">
            <w:pPr>
              <w:ind w:leftChars="118" w:left="28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FC641E" w:rsidRPr="00FC641E">
              <w:rPr>
                <w:rFonts w:ascii="標楷體" w:eastAsia="標楷體" w:hAnsi="標楷體"/>
              </w:rPr>
              <w:t xml:space="preserve"> </w:t>
            </w:r>
            <w:r w:rsidR="005F217C" w:rsidRPr="00FC641E">
              <w:rPr>
                <w:rFonts w:ascii="標楷體" w:eastAsia="標楷體" w:hAnsi="標楷體" w:hint="eastAsia"/>
              </w:rPr>
              <w:t>本辦法所稱教保服務人員，指服務於前項</w:t>
            </w:r>
            <w:r w:rsidR="005F217C"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="005F217C" w:rsidRPr="00FC641E">
              <w:rPr>
                <w:rFonts w:ascii="標楷體" w:eastAsia="標楷體" w:hAnsi="標楷體" w:hint="eastAsia"/>
              </w:rPr>
              <w:t>之下列人員：</w:t>
            </w:r>
          </w:p>
          <w:p w:rsidR="005F217C" w:rsidRPr="00FC641E" w:rsidRDefault="005F217C" w:rsidP="00FC641E">
            <w:pPr>
              <w:ind w:firstLineChars="99" w:firstLine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一、園長。</w:t>
            </w:r>
          </w:p>
          <w:p w:rsidR="005F217C" w:rsidRPr="00FC641E" w:rsidRDefault="005F217C" w:rsidP="00FC641E">
            <w:pPr>
              <w:ind w:firstLineChars="99" w:firstLine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二、主任。</w:t>
            </w:r>
          </w:p>
          <w:p w:rsidR="005F217C" w:rsidRPr="00FC641E" w:rsidRDefault="005F217C" w:rsidP="00FC641E">
            <w:pPr>
              <w:ind w:firstLineChars="99" w:firstLine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三、教師。</w:t>
            </w:r>
          </w:p>
          <w:p w:rsidR="005F217C" w:rsidRPr="00FC641E" w:rsidRDefault="005F217C" w:rsidP="00FC641E">
            <w:pPr>
              <w:ind w:firstLineChars="99" w:firstLine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四、教保員。</w:t>
            </w:r>
          </w:p>
          <w:p w:rsidR="005F217C" w:rsidRPr="00FC641E" w:rsidRDefault="005F217C" w:rsidP="00FC641E">
            <w:pPr>
              <w:ind w:firstLineChars="99" w:firstLine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五、助理教保員。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第二</w:t>
            </w:r>
            <w:r w:rsidR="00CB6423" w:rsidRPr="00FC641E">
              <w:rPr>
                <w:rFonts w:ascii="標楷體" w:eastAsia="標楷體" w:hAnsi="標楷體" w:hint="eastAsia"/>
              </w:rPr>
              <w:t>條</w:t>
            </w:r>
            <w:r w:rsidR="005B2804" w:rsidRPr="00FC641E">
              <w:rPr>
                <w:rFonts w:ascii="標楷體" w:eastAsia="標楷體" w:hAnsi="標楷體" w:hint="eastAsia"/>
              </w:rPr>
              <w:t xml:space="preserve"> 本辦</w:t>
            </w:r>
            <w:r w:rsidR="00830EAF" w:rsidRPr="00FC641E">
              <w:rPr>
                <w:rFonts w:ascii="標楷體" w:eastAsia="標楷體" w:hAnsi="標楷體" w:hint="eastAsia"/>
              </w:rPr>
              <w:t>法適用對象為設立或</w:t>
            </w:r>
            <w:r w:rsidRPr="00FC641E">
              <w:rPr>
                <w:rFonts w:ascii="標楷體" w:eastAsia="標楷體" w:hAnsi="標楷體" w:hint="eastAsia"/>
              </w:rPr>
              <w:t>登記於澎湖縣（以下簡稱本縣）之公、私立幼兒園</w:t>
            </w:r>
            <w:r w:rsidRPr="00FC641E">
              <w:rPr>
                <w:rFonts w:ascii="標楷體" w:eastAsia="標楷體" w:hAnsi="標楷體" w:hint="eastAsia"/>
                <w:u w:val="single"/>
              </w:rPr>
              <w:t>及</w:t>
            </w:r>
            <w:r w:rsidRPr="00FC641E">
              <w:rPr>
                <w:rFonts w:ascii="標楷體" w:eastAsia="標楷體" w:hAnsi="標楷體" w:hint="eastAsia"/>
              </w:rPr>
              <w:t>社區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互助式教保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</w:t>
            </w:r>
            <w:r w:rsidRPr="00FC641E">
              <w:rPr>
                <w:rFonts w:ascii="標楷體" w:eastAsia="標楷體" w:hAnsi="標楷體" w:hint="eastAsia"/>
                <w:u w:val="single"/>
              </w:rPr>
              <w:t>班</w:t>
            </w:r>
            <w:r w:rsidRPr="00FC641E">
              <w:rPr>
                <w:rFonts w:ascii="標楷體" w:eastAsia="標楷體" w:hAnsi="標楷體" w:hint="eastAsia"/>
              </w:rPr>
              <w:t>（以下簡稱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）。</w:t>
            </w:r>
          </w:p>
          <w:p w:rsidR="005F217C" w:rsidRPr="00FC641E" w:rsidRDefault="00476F9E" w:rsidP="00FC641E">
            <w:pPr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6E18EA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="005F217C" w:rsidRPr="00FC641E">
              <w:rPr>
                <w:rFonts w:ascii="標楷體" w:eastAsia="標楷體" w:hAnsi="標楷體" w:hint="eastAsia"/>
              </w:rPr>
              <w:t>本辦法所稱教保服務人員，指服務於前項</w:t>
            </w:r>
            <w:r w:rsidR="005F217C"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="005F217C" w:rsidRPr="00FC641E">
              <w:rPr>
                <w:rFonts w:ascii="標楷體" w:eastAsia="標楷體" w:hAnsi="標楷體" w:hint="eastAsia"/>
              </w:rPr>
              <w:t>之下列人員：</w:t>
            </w:r>
          </w:p>
          <w:p w:rsidR="005F217C" w:rsidRPr="00FC641E" w:rsidRDefault="005F217C" w:rsidP="00FC641E">
            <w:pPr>
              <w:ind w:leftChars="87" w:left="209" w:firstLineChars="17" w:firstLine="4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一、園長。</w:t>
            </w:r>
          </w:p>
          <w:p w:rsidR="005F217C" w:rsidRPr="00FC641E" w:rsidRDefault="005F217C" w:rsidP="00FC641E">
            <w:pPr>
              <w:ind w:leftChars="87" w:left="209" w:firstLineChars="17" w:firstLine="4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二、主任。</w:t>
            </w:r>
          </w:p>
          <w:p w:rsidR="005F217C" w:rsidRPr="00FC641E" w:rsidRDefault="005F217C" w:rsidP="00FC641E">
            <w:pPr>
              <w:ind w:leftChars="87" w:left="209" w:firstLineChars="17" w:firstLine="4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三、教師。</w:t>
            </w:r>
          </w:p>
          <w:p w:rsidR="005F217C" w:rsidRPr="00FC641E" w:rsidRDefault="005F217C" w:rsidP="00FC641E">
            <w:pPr>
              <w:ind w:leftChars="87" w:left="209" w:firstLineChars="17" w:firstLine="4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四、教保員。</w:t>
            </w:r>
          </w:p>
          <w:p w:rsidR="005F217C" w:rsidRPr="00FC641E" w:rsidRDefault="005F217C" w:rsidP="00FC641E">
            <w:pPr>
              <w:ind w:leftChars="87" w:left="209" w:firstLineChars="17" w:firstLine="4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五、助理教保員。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="00CB6423" w:rsidRPr="00FC641E">
              <w:rPr>
                <w:rFonts w:ascii="標楷體" w:eastAsia="標楷體" w:hAnsi="標楷體" w:hint="eastAsia"/>
              </w:rPr>
              <w:t>第三條</w:t>
            </w:r>
            <w:r w:rsidRPr="00FC641E">
              <w:rPr>
                <w:rFonts w:ascii="標楷體" w:eastAsia="標楷體" w:hAnsi="標楷體" w:hint="eastAsia"/>
              </w:rPr>
              <w:t>修正適用對象。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第三條 澎湖縣政府（以下簡稱本府）為辦理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及其教保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服務人員之獎勵，應設獎勵評選會（以下簡稱評選會）。</w:t>
            </w:r>
          </w:p>
          <w:p w:rsidR="005F217C" w:rsidRPr="00FC641E" w:rsidRDefault="005F217C" w:rsidP="00FC641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評選會置委員七人至九人，由本府教育處處長指定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人為召集人，其餘委員由本府就下列人員聘兼之：</w:t>
            </w:r>
          </w:p>
          <w:p w:rsidR="005F217C" w:rsidRPr="00FC641E" w:rsidRDefault="005F217C" w:rsidP="00FC641E">
            <w:pPr>
              <w:ind w:leftChars="81" w:left="741" w:hangingChars="228" w:hanging="547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一、主管教育行政機關代表。</w:t>
            </w:r>
          </w:p>
          <w:p w:rsidR="005F217C" w:rsidRPr="00FC641E" w:rsidRDefault="005F217C" w:rsidP="00FC641E">
            <w:pPr>
              <w:ind w:firstLineChars="81" w:firstLine="19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二、學者專家。</w:t>
            </w:r>
          </w:p>
          <w:p w:rsidR="00CE3AEF" w:rsidRPr="00FC641E" w:rsidRDefault="005F217C" w:rsidP="00FC641E">
            <w:pPr>
              <w:ind w:firstLineChars="81" w:firstLine="19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三、公私立</w:t>
            </w:r>
            <w:r w:rsidR="00CE3AEF"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代</w:t>
            </w:r>
          </w:p>
          <w:p w:rsidR="005F217C" w:rsidRPr="00FC641E" w:rsidRDefault="005F217C" w:rsidP="00FC641E">
            <w:pPr>
              <w:ind w:firstLineChars="281" w:firstLine="67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表。   </w:t>
            </w:r>
          </w:p>
          <w:p w:rsidR="005F217C" w:rsidRPr="00FC641E" w:rsidRDefault="005F217C" w:rsidP="00FC641E">
            <w:pPr>
              <w:ind w:leftChars="81" w:left="698" w:hangingChars="210" w:hanging="50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四、教保服務人員團體代表。</w:t>
            </w:r>
          </w:p>
          <w:p w:rsidR="005F217C" w:rsidRPr="00FC641E" w:rsidRDefault="005F217C" w:rsidP="00FC641E">
            <w:pPr>
              <w:ind w:firstLineChars="81" w:firstLine="19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五、家長代表。</w:t>
            </w:r>
          </w:p>
          <w:p w:rsidR="00A070D3" w:rsidRPr="00FC641E" w:rsidRDefault="005F217C" w:rsidP="00FC641E">
            <w:pPr>
              <w:ind w:firstLineChars="87" w:firstLine="209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六、本府人事單位代表。</w:t>
            </w:r>
          </w:p>
          <w:p w:rsidR="005F217C" w:rsidRPr="00FC641E" w:rsidRDefault="00A070D3" w:rsidP="00FC641E">
            <w:pPr>
              <w:ind w:left="209" w:hangingChars="87" w:hanging="209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="005F217C" w:rsidRPr="00FC641E">
              <w:rPr>
                <w:rFonts w:ascii="標楷體" w:eastAsia="標楷體" w:hAnsi="標楷體" w:hint="eastAsia"/>
              </w:rPr>
              <w:t>前項委員為無給職，任期二年，期滿得續聘之。但代表機關出任者，應隨本職同進退。</w:t>
            </w:r>
          </w:p>
          <w:p w:rsidR="005F217C" w:rsidRPr="00FC641E" w:rsidRDefault="005F217C" w:rsidP="00FC641E">
            <w:pPr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評選會委員之組成，任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性別委員應占委員總數三</w:t>
            </w:r>
            <w:r w:rsidRPr="00FC641E">
              <w:rPr>
                <w:rFonts w:ascii="標楷體" w:eastAsia="標楷體" w:hAnsi="標楷體" w:hint="eastAsia"/>
              </w:rPr>
              <w:lastRenderedPageBreak/>
              <w:t xml:space="preserve">分之一以上。 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78" w:hangingChars="116" w:hanging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>第三條 澎湖縣政府（以下簡稱本府）為辦理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及其教保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服務人員之獎勵，應設獎勵評選會（以下簡稱評選會）。</w:t>
            </w:r>
          </w:p>
          <w:p w:rsidR="005F217C" w:rsidRPr="00FC641E" w:rsidRDefault="00476F9E" w:rsidP="00FC641E">
            <w:pPr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="005F217C" w:rsidRPr="00FC641E">
              <w:rPr>
                <w:rFonts w:ascii="標楷體" w:eastAsia="標楷體" w:hAnsi="標楷體" w:hint="eastAsia"/>
              </w:rPr>
              <w:t>評選會置委員七人至九人，由本府教育處處長指定</w:t>
            </w:r>
            <w:proofErr w:type="gramStart"/>
            <w:r w:rsidR="005F217C"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="005F217C" w:rsidRPr="00FC641E">
              <w:rPr>
                <w:rFonts w:ascii="標楷體" w:eastAsia="標楷體" w:hAnsi="標楷體" w:hint="eastAsia"/>
              </w:rPr>
              <w:t>人為召集人，其餘委員由本府就下列人員聘兼之：</w:t>
            </w:r>
          </w:p>
          <w:p w:rsidR="005F217C" w:rsidRPr="00FC641E" w:rsidRDefault="005F217C" w:rsidP="00FC641E">
            <w:pPr>
              <w:ind w:leftChars="93" w:left="753" w:hangingChars="221" w:hanging="53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一、主管教育行政機關代表。</w:t>
            </w:r>
          </w:p>
          <w:p w:rsidR="005F217C" w:rsidRPr="00FC641E" w:rsidRDefault="005F217C" w:rsidP="00FC641E">
            <w:pPr>
              <w:ind w:firstLineChars="93" w:firstLine="22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二、學者專家。</w:t>
            </w:r>
          </w:p>
          <w:p w:rsidR="005F217C" w:rsidRPr="00FC641E" w:rsidRDefault="005F217C" w:rsidP="00FC641E">
            <w:pPr>
              <w:ind w:firstLineChars="93" w:firstLine="22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三、公私立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 xml:space="preserve">代表。   </w:t>
            </w:r>
          </w:p>
          <w:p w:rsidR="005F217C" w:rsidRPr="00FC641E" w:rsidRDefault="005F217C" w:rsidP="00FC641E">
            <w:pPr>
              <w:ind w:leftChars="93" w:left="713" w:hangingChars="204" w:hanging="49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四、教保服務人員團體代表。</w:t>
            </w:r>
          </w:p>
          <w:p w:rsidR="005F217C" w:rsidRPr="00FC641E" w:rsidRDefault="005F217C" w:rsidP="00FC641E">
            <w:pPr>
              <w:ind w:firstLineChars="93" w:firstLine="22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五、家長代表。</w:t>
            </w:r>
          </w:p>
          <w:p w:rsidR="005F217C" w:rsidRPr="00FC641E" w:rsidRDefault="005F217C" w:rsidP="00FC641E">
            <w:pPr>
              <w:ind w:firstLineChars="98" w:firstLine="23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六、本府人事單位代表。</w:t>
            </w:r>
          </w:p>
          <w:p w:rsidR="005F217C" w:rsidRPr="00FC641E" w:rsidRDefault="005F217C" w:rsidP="00FC641E">
            <w:pPr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前項委員為無給職，任期二年，期滿得續聘之。但代表機關出任者，應隨本職同進退。</w:t>
            </w:r>
          </w:p>
          <w:p w:rsidR="005F217C" w:rsidRPr="00FC641E" w:rsidRDefault="005F217C" w:rsidP="00FC641E">
            <w:pPr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975637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評選會委員之組成，任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 xml:space="preserve">性別委員應占委員總數三分之一以上。 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>第四條 評選會委員於任期中因故出缺或有不適當之行為經本府解聘者；其缺額，由本府依前條規定，遴選適當委員補足其任期。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第四條 評選會委員於任期中因故出缺或有不適當之行為經本府解聘者；其缺額，由本府依前條規定，遴選適當委員補足其任期。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第五條 評選會之任務如下：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一、審議獎勵申請案件。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二、規劃年度獎勵事宜。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三、其他重要事項。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第五條 評選會之任務如下：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一、審議獎勵申請案件。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二、規劃年度獎勵事宜。</w:t>
            </w:r>
          </w:p>
          <w:p w:rsidR="005F217C" w:rsidRPr="00FC641E" w:rsidRDefault="005F217C" w:rsidP="00FC641E">
            <w:pPr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三、其他重要事項。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78" w:hangingChars="116" w:hanging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第六條 評選會召開評選會會議，由召集人擔任主席；召集人因故未能出席時，由出席代表互推一人擔任之。</w:t>
            </w:r>
          </w:p>
          <w:p w:rsidR="005F217C" w:rsidRPr="00FC641E" w:rsidRDefault="005F217C" w:rsidP="00FC641E">
            <w:pPr>
              <w:ind w:left="307" w:hangingChars="128" w:hanging="307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D3375D" w:rsidRPr="00FC641E">
              <w:rPr>
                <w:rFonts w:ascii="標楷體" w:eastAsia="標楷體" w:hAnsi="標楷體" w:hint="eastAsia"/>
              </w:rPr>
              <w:t xml:space="preserve"> 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評選會之決議應有代表總數三分之二以上出席，以出席代表過半數之同意行之。</w:t>
            </w:r>
          </w:p>
          <w:p w:rsidR="005F217C" w:rsidRPr="00FC641E" w:rsidRDefault="005F217C" w:rsidP="00FC641E">
            <w:pPr>
              <w:ind w:leftChars="116" w:left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FC641E" w:rsidRPr="00FC641E">
              <w:rPr>
                <w:rFonts w:ascii="標楷體" w:eastAsia="標楷體" w:hAnsi="標楷體"/>
              </w:rPr>
              <w:t xml:space="preserve"> </w:t>
            </w:r>
            <w:r w:rsidRPr="00FC641E">
              <w:rPr>
                <w:rFonts w:ascii="標楷體" w:eastAsia="標楷體" w:hAnsi="標楷體" w:hint="eastAsia"/>
              </w:rPr>
              <w:t>評選會委員於評選案件有利害關係者，應自行迴避，不得參與評選會議決議；為前項決議時，迴避之委員不計入出席委員人數。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第六條 評選會召開評選會會議，由召集人擔任主席；召集人因故未能出席時，由出席代表互推一人擔任之。</w:t>
            </w:r>
          </w:p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D3375D" w:rsidRPr="00FC641E">
              <w:rPr>
                <w:rFonts w:ascii="標楷體" w:eastAsia="標楷體" w:hAnsi="標楷體" w:hint="eastAsia"/>
              </w:rPr>
              <w:t xml:space="preserve"> 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評選會之決議應有代表總數三分之二以上出席，以出席代表過半數之同意行之。</w:t>
            </w:r>
          </w:p>
          <w:p w:rsidR="005F217C" w:rsidRPr="00FC641E" w:rsidRDefault="005F217C" w:rsidP="00FC641E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D3375D" w:rsidRPr="00FC641E">
              <w:rPr>
                <w:rFonts w:ascii="標楷體" w:eastAsia="標楷體" w:hAnsi="標楷體" w:hint="eastAsia"/>
              </w:rPr>
              <w:t xml:space="preserve"> 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評選會委員於評選案件有利害關係者，應自行迴避，不得參與評選會議決議；為前項決議時，迴避之委員不計入出席委員人數。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307" w:hangingChars="128" w:hanging="307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第七條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經許可設立或登記滿三年以上，並具有下列情形之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者，得於本府規定期限內檢附相關證明文件向本府申請獎勵：</w:t>
            </w:r>
          </w:p>
          <w:p w:rsidR="005F217C" w:rsidRPr="00FC641E" w:rsidRDefault="005F217C" w:rsidP="00FC641E">
            <w:pPr>
              <w:ind w:leftChars="128" w:left="698" w:hangingChars="163" w:hanging="39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一、辦理中央主管教育機關或本府指定、委託辦理之幼兒教保業務成效卓著。</w:t>
            </w:r>
          </w:p>
          <w:p w:rsidR="005F217C" w:rsidRPr="00FC641E" w:rsidRDefault="005F217C" w:rsidP="00FC641E">
            <w:pPr>
              <w:ind w:leftChars="128" w:left="698" w:hangingChars="163" w:hanging="39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二、從事幼兒教保研究發展具有卓越績效。</w:t>
            </w:r>
          </w:p>
          <w:p w:rsidR="005F217C" w:rsidRPr="00FC641E" w:rsidRDefault="005F217C" w:rsidP="00FC641E">
            <w:pPr>
              <w:ind w:leftChars="128" w:left="713" w:hangingChars="169" w:hanging="40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三、執行幼兒教保政策成效優良。  </w:t>
            </w:r>
          </w:p>
          <w:p w:rsidR="005F217C" w:rsidRPr="00FC641E" w:rsidRDefault="005F217C" w:rsidP="00FC641E">
            <w:pPr>
              <w:ind w:leftChars="128" w:left="713" w:hangingChars="169" w:hanging="40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四、其他優良事蹟足以申請獎勵。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第七條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經許可設立或登記滿三年以上，並具有下列情形之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者，得於本府規定期限內檢附相關證明文件向本府申請獎勵：</w:t>
            </w:r>
          </w:p>
          <w:p w:rsidR="005F217C" w:rsidRPr="00FC641E" w:rsidRDefault="005F217C" w:rsidP="00FC641E">
            <w:pPr>
              <w:ind w:leftChars="139" w:left="699" w:hangingChars="152" w:hanging="36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一、辦理中央主管教育機關或本府指定、委託辦理之幼兒教保業務成效卓著。</w:t>
            </w:r>
          </w:p>
          <w:p w:rsidR="005F217C" w:rsidRPr="00FC641E" w:rsidRDefault="005F217C" w:rsidP="00FC641E">
            <w:pPr>
              <w:ind w:leftChars="133" w:left="713" w:hangingChars="164" w:hanging="39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二、從事幼兒教保研究發展具有卓越績效。</w:t>
            </w:r>
          </w:p>
          <w:p w:rsidR="005F217C" w:rsidRPr="00FC641E" w:rsidRDefault="005F217C" w:rsidP="00FC641E">
            <w:pPr>
              <w:ind w:leftChars="128" w:left="739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三、執行幼兒教保政策成效優良。  </w:t>
            </w:r>
          </w:p>
          <w:p w:rsidR="005F217C" w:rsidRPr="00FC641E" w:rsidRDefault="005F217C" w:rsidP="00FC641E">
            <w:pPr>
              <w:ind w:leftChars="122" w:left="725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四、其他優良事蹟足以申請獎勵。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第八條 教保服務人員於本縣內之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連續服務達三年以上，並具有下列情形之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者，得於本府規定期限內自行或由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檢附相關證明文件向本府申請獎勵：</w:t>
            </w:r>
          </w:p>
          <w:p w:rsidR="005F217C" w:rsidRPr="00FC641E" w:rsidRDefault="005F217C" w:rsidP="00FC641E">
            <w:pPr>
              <w:ind w:leftChars="105" w:left="684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一、服務年資：教保服務人員連續從事教保服務或行政工作屆滿十年、二十年、三十年或四十年，成績優良。</w:t>
            </w:r>
          </w:p>
          <w:p w:rsidR="005F217C" w:rsidRPr="00FC641E" w:rsidRDefault="005F217C" w:rsidP="00FC641E">
            <w:pPr>
              <w:ind w:leftChars="110" w:left="684" w:hangingChars="175" w:hanging="42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二、服務績優：在教保服務</w:t>
            </w:r>
            <w:r w:rsidRPr="00FC641E">
              <w:rPr>
                <w:rFonts w:ascii="標楷體" w:eastAsia="標楷體" w:hAnsi="標楷體" w:hint="eastAsia"/>
              </w:rPr>
              <w:lastRenderedPageBreak/>
              <w:t>或行政工作表現績優，有具體事證。</w:t>
            </w:r>
          </w:p>
          <w:p w:rsidR="005F217C" w:rsidRPr="00FC641E" w:rsidRDefault="005F217C" w:rsidP="00FC641E">
            <w:pPr>
              <w:ind w:leftChars="100" w:left="708" w:hangingChars="195" w:hanging="46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三、研究績優：最近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年內從事各種與幼兒教保有關之研究、著作、翻譯、創作或教材教具研發，成績優良。</w:t>
            </w:r>
          </w:p>
          <w:p w:rsidR="005F217C" w:rsidRPr="00FC641E" w:rsidRDefault="005F217C" w:rsidP="00FC641E">
            <w:pPr>
              <w:ind w:leftChars="93" w:left="657" w:hangingChars="181" w:hanging="43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四、其他優良事蹟足以申請獎勵。</w:t>
            </w:r>
          </w:p>
          <w:p w:rsidR="005F217C" w:rsidRPr="00FC641E" w:rsidRDefault="005F217C" w:rsidP="00FC641E">
            <w:pPr>
              <w:ind w:left="209" w:hangingChars="87" w:hanging="209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A25841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前項連續服務年資，得連同改制幼兒園前服務於幼稚園及托兒所之年資合併計算。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78" w:hangingChars="116" w:hanging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>第八條 教保服務人員於本縣內之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連續服務達三年以上，並具有下列情形之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者，得於本府規定期限內自行或由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檢附相關證明文件向本府申請獎勵：</w:t>
            </w:r>
          </w:p>
          <w:p w:rsidR="005F217C" w:rsidRPr="00FC641E" w:rsidRDefault="005F217C" w:rsidP="00FC641E">
            <w:pPr>
              <w:ind w:leftChars="122" w:left="725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一、服務年資：教保服務人員連續從事教保服務或行政工作屆滿十年、二十年、三十年或四十年，成績優良。</w:t>
            </w:r>
          </w:p>
          <w:p w:rsidR="005F217C" w:rsidRPr="00FC641E" w:rsidRDefault="005F217C" w:rsidP="00FC641E">
            <w:pPr>
              <w:ind w:leftChars="116" w:left="739" w:hangingChars="192" w:hanging="46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二、服務績優：在教保服務或行政工作表現績</w:t>
            </w:r>
            <w:r w:rsidRPr="00FC641E">
              <w:rPr>
                <w:rFonts w:ascii="標楷體" w:eastAsia="標楷體" w:hAnsi="標楷體" w:hint="eastAsia"/>
              </w:rPr>
              <w:lastRenderedPageBreak/>
              <w:t>優，有具體事證。</w:t>
            </w:r>
          </w:p>
          <w:p w:rsidR="005F217C" w:rsidRPr="00FC641E" w:rsidRDefault="005F217C" w:rsidP="00FC641E">
            <w:pPr>
              <w:ind w:leftChars="115" w:left="710" w:hangingChars="181" w:hanging="43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三、研究績優：最近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年內從事各種與幼兒教保有關之研究、著作、翻譯、創作或教材教具研發，成績優良。</w:t>
            </w:r>
          </w:p>
          <w:p w:rsidR="005F217C" w:rsidRPr="00FC641E" w:rsidRDefault="005F217C" w:rsidP="00FC641E">
            <w:pPr>
              <w:ind w:leftChars="110" w:left="684" w:hangingChars="175" w:hanging="42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四、其他優良事蹟足以申請獎勵。</w:t>
            </w:r>
          </w:p>
          <w:p w:rsidR="005F217C" w:rsidRPr="00FC641E" w:rsidRDefault="005F217C" w:rsidP="00FC641E">
            <w:pPr>
              <w:ind w:left="278" w:hangingChars="116" w:hanging="27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A25841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前項連續服務年資，得連同改制幼兒園前服務於幼稚園及托兒所之年資合併計算。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 xml:space="preserve">第九條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ㄧ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者，不予獎勵：</w:t>
            </w:r>
          </w:p>
          <w:p w:rsidR="005F217C" w:rsidRPr="00FC641E" w:rsidRDefault="005F217C" w:rsidP="00FC641E">
            <w:pPr>
              <w:ind w:leftChars="105" w:left="701" w:hangingChars="187" w:hanging="449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一、以不實文件或資料參加評選。</w:t>
            </w:r>
          </w:p>
          <w:p w:rsidR="005F217C" w:rsidRPr="00FC641E" w:rsidRDefault="00980612" w:rsidP="00FC641E">
            <w:pPr>
              <w:ind w:leftChars="100" w:left="672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二、受本法第四十</w:t>
            </w:r>
            <w:r w:rsidR="00FC641E" w:rsidRPr="00FC641E">
              <w:rPr>
                <w:rFonts w:ascii="標楷體" w:eastAsia="標楷體" w:hAnsi="標楷體" w:hint="eastAsia"/>
                <w:u w:val="single"/>
              </w:rPr>
              <w:t>五</w:t>
            </w:r>
            <w:r w:rsidR="005F217C" w:rsidRPr="00FC641E">
              <w:rPr>
                <w:rFonts w:ascii="標楷體" w:eastAsia="標楷體" w:hAnsi="標楷體" w:hint="eastAsia"/>
              </w:rPr>
              <w:t>條至第五十三條之處罰。</w:t>
            </w:r>
          </w:p>
          <w:p w:rsidR="005F217C" w:rsidRPr="00FC641E" w:rsidRDefault="00980612" w:rsidP="00FC641E">
            <w:pPr>
              <w:ind w:leftChars="100" w:left="672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</w:t>
            </w:r>
            <w:r w:rsidR="005F217C" w:rsidRPr="00FC641E">
              <w:rPr>
                <w:rFonts w:ascii="標楷體" w:eastAsia="標楷體" w:hAnsi="標楷體" w:hint="eastAsia"/>
              </w:rPr>
              <w:t>、因執行業務違背法令，受本府或目的事業主管機關處分。</w:t>
            </w:r>
          </w:p>
          <w:p w:rsidR="005F217C" w:rsidRPr="00FC641E" w:rsidRDefault="00980612" w:rsidP="00FC641E">
            <w:pPr>
              <w:ind w:leftChars="100" w:left="672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</w:t>
            </w:r>
            <w:r w:rsidR="005F217C" w:rsidRPr="00FC641E">
              <w:rPr>
                <w:rFonts w:ascii="標楷體" w:eastAsia="標楷體" w:hAnsi="標楷體" w:hint="eastAsia"/>
              </w:rPr>
              <w:t>、</w:t>
            </w:r>
            <w:r w:rsidR="005F217C"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="005F217C" w:rsidRPr="00FC641E">
              <w:rPr>
                <w:rFonts w:ascii="標楷體" w:eastAsia="標楷體" w:hAnsi="標楷體" w:hint="eastAsia"/>
              </w:rPr>
              <w:t>負責人因執行業務違背法令，經判刑確定。</w:t>
            </w:r>
          </w:p>
          <w:p w:rsidR="005F217C" w:rsidRPr="00FC641E" w:rsidRDefault="00980612" w:rsidP="00FC641E">
            <w:pPr>
              <w:ind w:leftChars="100" w:left="672" w:hangingChars="180" w:hanging="43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</w:t>
            </w:r>
            <w:r w:rsidR="005F217C" w:rsidRPr="00FC641E">
              <w:rPr>
                <w:rFonts w:ascii="標楷體" w:eastAsia="標楷體" w:hAnsi="標楷體" w:hint="eastAsia"/>
              </w:rPr>
              <w:t>、經本府依第十五條第一項規定，撤銷獎勵資格。</w:t>
            </w:r>
          </w:p>
          <w:p w:rsidR="00980612" w:rsidRPr="00FC641E" w:rsidRDefault="00980612" w:rsidP="00FC641E">
            <w:pPr>
              <w:ind w:leftChars="88" w:left="672" w:hangingChars="192" w:hanging="461"/>
              <w:jc w:val="both"/>
              <w:rPr>
                <w:rFonts w:ascii="標楷體" w:eastAsia="標楷體" w:hAnsi="標楷體"/>
                <w:u w:val="single"/>
              </w:rPr>
            </w:pPr>
            <w:r w:rsidRPr="00FC641E">
              <w:rPr>
                <w:rFonts w:ascii="標楷體" w:eastAsia="標楷體" w:hAnsi="標楷體" w:hint="eastAsia"/>
                <w:u w:val="single"/>
              </w:rPr>
              <w:t>六、受本條例第三十四</w:t>
            </w:r>
            <w:r w:rsidR="00B72853" w:rsidRPr="00FC641E">
              <w:rPr>
                <w:rFonts w:ascii="標楷體" w:eastAsia="標楷體" w:hAnsi="標楷體" w:hint="eastAsia"/>
                <w:u w:val="single"/>
              </w:rPr>
              <w:t>條</w:t>
            </w:r>
            <w:r w:rsidRPr="00FC641E">
              <w:rPr>
                <w:rFonts w:ascii="標楷體" w:eastAsia="標楷體" w:hAnsi="標楷體" w:hint="eastAsia"/>
                <w:u w:val="single"/>
              </w:rPr>
              <w:t>、第三十六條或第三十七條之處罰。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第九條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ㄧ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者，不予獎勵：</w:t>
            </w:r>
          </w:p>
          <w:p w:rsidR="005F217C" w:rsidRPr="00FC641E" w:rsidRDefault="005F217C" w:rsidP="00FC641E">
            <w:pPr>
              <w:ind w:leftChars="100" w:left="701" w:hangingChars="192" w:hanging="46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一、以不實文件或資料參加評選。</w:t>
            </w:r>
          </w:p>
          <w:p w:rsidR="005F217C" w:rsidRPr="00FC641E" w:rsidRDefault="005F217C" w:rsidP="00FC641E">
            <w:pPr>
              <w:ind w:leftChars="100" w:left="686" w:hangingChars="186" w:hanging="44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二、受本法第四十</w:t>
            </w:r>
            <w:r w:rsidRPr="00FC641E">
              <w:rPr>
                <w:rFonts w:ascii="標楷體" w:eastAsia="標楷體" w:hAnsi="標楷體" w:hint="eastAsia"/>
                <w:u w:val="single"/>
              </w:rPr>
              <w:t>八</w:t>
            </w:r>
            <w:r w:rsidRPr="00FC641E">
              <w:rPr>
                <w:rFonts w:ascii="標楷體" w:eastAsia="標楷體" w:hAnsi="標楷體" w:hint="eastAsia"/>
              </w:rPr>
              <w:t>條至第五十三條之處罰。</w:t>
            </w:r>
          </w:p>
          <w:p w:rsidR="005F217C" w:rsidRPr="00FC641E" w:rsidRDefault="005F217C" w:rsidP="00FC641E">
            <w:pPr>
              <w:ind w:leftChars="100" w:left="754" w:hangingChars="214" w:hanging="514"/>
              <w:jc w:val="both"/>
              <w:rPr>
                <w:rFonts w:ascii="標楷體" w:eastAsia="標楷體" w:hAnsi="標楷體"/>
                <w:u w:val="single"/>
              </w:rPr>
            </w:pPr>
            <w:r w:rsidRPr="00FC641E">
              <w:rPr>
                <w:rFonts w:ascii="標楷體" w:eastAsia="標楷體" w:hAnsi="標楷體" w:hint="eastAsia"/>
              </w:rPr>
              <w:t>三、因執行業務違背法令，受本府或目的事業主管機關處分。</w:t>
            </w:r>
          </w:p>
          <w:p w:rsidR="005F217C" w:rsidRPr="00FC641E" w:rsidRDefault="005F217C" w:rsidP="00FC641E">
            <w:pPr>
              <w:ind w:leftChars="87" w:left="670" w:hangingChars="192" w:hanging="461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負責人因執行業務違背法令，經判刑確定。</w:t>
            </w:r>
          </w:p>
          <w:p w:rsidR="005F217C" w:rsidRPr="00FC641E" w:rsidRDefault="005F217C" w:rsidP="00FC641E">
            <w:pPr>
              <w:ind w:leftChars="69" w:left="641" w:hangingChars="198" w:hanging="47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五、經本府依第十五條第一項規定，撤銷獎勵資格。</w:t>
            </w:r>
          </w:p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及</w:t>
            </w:r>
            <w:r w:rsidR="0050761F" w:rsidRPr="0050761F">
              <w:rPr>
                <w:rFonts w:ascii="標楷體" w:eastAsia="標楷體" w:hAnsi="標楷體" w:hint="eastAsia"/>
              </w:rPr>
              <w:t>教保服務人員條例</w:t>
            </w:r>
            <w:r w:rsidRPr="00FC641E">
              <w:rPr>
                <w:rFonts w:ascii="標楷體" w:eastAsia="標楷體" w:hAnsi="標楷體" w:hint="eastAsia"/>
              </w:rPr>
              <w:t>規定，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酌作文字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修正，並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增列</w:t>
            </w:r>
            <w:r w:rsidR="00FC641E">
              <w:rPr>
                <w:rFonts w:ascii="標楷體" w:eastAsia="標楷體" w:hAnsi="標楷體" w:hint="eastAsia"/>
              </w:rPr>
              <w:t>款</w:t>
            </w:r>
            <w:r w:rsidRPr="00FC641E">
              <w:rPr>
                <w:rFonts w:ascii="標楷體" w:eastAsia="標楷體" w:hAnsi="標楷體" w:hint="eastAsia"/>
              </w:rPr>
              <w:t>次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第十條 教保服務人員最近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ㄧ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者，不予獎勵：</w:t>
            </w:r>
          </w:p>
          <w:p w:rsidR="005F217C" w:rsidRPr="00FC641E" w:rsidRDefault="005F217C" w:rsidP="00FC641E">
            <w:pPr>
              <w:ind w:leftChars="116" w:left="818" w:hangingChars="225" w:hanging="54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一、以不實文件或資料參加評選。</w:t>
            </w:r>
          </w:p>
          <w:p w:rsidR="005F217C" w:rsidRPr="00FC641E" w:rsidRDefault="005F217C" w:rsidP="00FC641E">
            <w:pPr>
              <w:ind w:leftChars="116" w:left="708" w:hangingChars="179" w:hanging="43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</w:t>
            </w:r>
            <w:r w:rsidR="00B72853" w:rsidRPr="00FC641E">
              <w:rPr>
                <w:rFonts w:ascii="標楷體" w:eastAsia="標楷體" w:hAnsi="標楷體" w:hint="eastAsia"/>
              </w:rPr>
              <w:t>受本法第四十</w:t>
            </w:r>
            <w:r w:rsidR="00FC641E" w:rsidRPr="00FC641E">
              <w:rPr>
                <w:rFonts w:ascii="標楷體" w:eastAsia="標楷體" w:hAnsi="標楷體" w:hint="eastAsia"/>
                <w:u w:val="single"/>
              </w:rPr>
              <w:t>五</w:t>
            </w:r>
            <w:r w:rsidRPr="00FC641E">
              <w:rPr>
                <w:rFonts w:ascii="標楷體" w:eastAsia="標楷體" w:hAnsi="標楷體" w:hint="eastAsia"/>
              </w:rPr>
              <w:t>條</w:t>
            </w:r>
            <w:r w:rsidR="00600585" w:rsidRPr="00FC641E">
              <w:rPr>
                <w:rFonts w:ascii="標楷體" w:eastAsia="標楷體" w:hAnsi="標楷體" w:hint="eastAsia"/>
                <w:u w:val="single"/>
              </w:rPr>
              <w:t>、第四十七條</w:t>
            </w:r>
            <w:r w:rsidR="00600585" w:rsidRPr="00FC641E">
              <w:rPr>
                <w:rFonts w:ascii="標楷體" w:eastAsia="標楷體" w:hAnsi="標楷體" w:hint="eastAsia"/>
              </w:rPr>
              <w:t>或第四十</w:t>
            </w:r>
            <w:r w:rsidR="00600585" w:rsidRPr="00FC641E">
              <w:rPr>
                <w:rFonts w:ascii="標楷體" w:eastAsia="標楷體" w:hAnsi="標楷體" w:hint="eastAsia"/>
                <w:u w:val="single"/>
              </w:rPr>
              <w:t>八</w:t>
            </w:r>
            <w:r w:rsidR="00600585" w:rsidRPr="00FC641E">
              <w:rPr>
                <w:rFonts w:ascii="標楷體" w:eastAsia="標楷體" w:hAnsi="標楷體" w:hint="eastAsia"/>
              </w:rPr>
              <w:t>條</w:t>
            </w:r>
            <w:r w:rsidRPr="00FC641E">
              <w:rPr>
                <w:rFonts w:ascii="標楷體" w:eastAsia="標楷體" w:hAnsi="標楷體" w:hint="eastAsia"/>
              </w:rPr>
              <w:t>之處罰。</w:t>
            </w:r>
          </w:p>
          <w:p w:rsidR="005F217C" w:rsidRPr="00FC641E" w:rsidRDefault="005F217C" w:rsidP="00FC641E">
            <w:pPr>
              <w:ind w:leftChars="127" w:left="711" w:hangingChars="169" w:hanging="40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三、受懲戒或記過以上之處分。</w:t>
            </w:r>
          </w:p>
          <w:p w:rsidR="005F217C" w:rsidRPr="00FC641E" w:rsidRDefault="00104B01" w:rsidP="00FC641E">
            <w:pPr>
              <w:ind w:leftChars="110" w:left="698" w:hangingChars="181" w:hanging="43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</w:t>
            </w:r>
            <w:r w:rsidR="005F217C" w:rsidRPr="00FC641E">
              <w:rPr>
                <w:rFonts w:ascii="標楷體" w:eastAsia="標楷體" w:hAnsi="標楷體" w:hint="eastAsia"/>
              </w:rPr>
              <w:t>、教保服務人員因執行業務違背法令，經判刑確定。</w:t>
            </w:r>
          </w:p>
          <w:p w:rsidR="005F217C" w:rsidRPr="00FC641E" w:rsidRDefault="00104B01" w:rsidP="00FC641E">
            <w:pPr>
              <w:ind w:leftChars="105" w:left="698" w:hangingChars="186" w:hanging="44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</w:t>
            </w:r>
            <w:r w:rsidR="005F217C" w:rsidRPr="00FC641E">
              <w:rPr>
                <w:rFonts w:ascii="標楷體" w:eastAsia="標楷體" w:hAnsi="標楷體" w:hint="eastAsia"/>
              </w:rPr>
              <w:t>、經本府依第十五條第一項規定，撤銷獎勵資格。</w:t>
            </w:r>
          </w:p>
          <w:p w:rsidR="00104B01" w:rsidRPr="00FC641E" w:rsidRDefault="00104B01" w:rsidP="00FC641E">
            <w:pPr>
              <w:ind w:leftChars="103" w:left="612" w:hangingChars="152" w:hanging="365"/>
              <w:jc w:val="both"/>
              <w:rPr>
                <w:rFonts w:ascii="標楷體" w:eastAsia="標楷體" w:hAnsi="標楷體"/>
                <w:u w:val="single"/>
              </w:rPr>
            </w:pPr>
            <w:r w:rsidRPr="00FC641E">
              <w:rPr>
                <w:rFonts w:ascii="標楷體" w:eastAsia="標楷體" w:hAnsi="標楷體" w:hint="eastAsia"/>
                <w:u w:val="single"/>
              </w:rPr>
              <w:t>六、受本條例第三十三條、第三十五條或第三十八條之處罰</w:t>
            </w:r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第十條 教保服務人員最近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三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年內有下列情形之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ㄧ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者，不予獎勵：</w:t>
            </w:r>
          </w:p>
          <w:p w:rsidR="005F217C" w:rsidRPr="00FC641E" w:rsidRDefault="005F217C" w:rsidP="00FC641E">
            <w:pPr>
              <w:ind w:leftChars="98" w:left="710" w:hangingChars="198" w:hanging="47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一、以不實文件或資料參加評選。</w:t>
            </w:r>
          </w:p>
          <w:p w:rsidR="005F217C" w:rsidRPr="00FC641E" w:rsidRDefault="005F217C" w:rsidP="00FC641E">
            <w:pPr>
              <w:ind w:leftChars="93" w:left="715" w:hangingChars="205" w:hanging="49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二、受本法第四十</w:t>
            </w:r>
            <w:r w:rsidRPr="00FC641E">
              <w:rPr>
                <w:rFonts w:ascii="標楷體" w:eastAsia="標楷體" w:hAnsi="標楷體" w:hint="eastAsia"/>
                <w:u w:val="single"/>
              </w:rPr>
              <w:t>八</w:t>
            </w:r>
            <w:r w:rsidRPr="00FC641E">
              <w:rPr>
                <w:rFonts w:ascii="標楷體" w:eastAsia="標楷體" w:hAnsi="標楷體" w:hint="eastAsia"/>
              </w:rPr>
              <w:t>條</w:t>
            </w:r>
            <w:r w:rsidRPr="00FC641E">
              <w:rPr>
                <w:rFonts w:ascii="標楷體" w:eastAsia="標楷體" w:hAnsi="標楷體" w:hint="eastAsia"/>
                <w:u w:val="single"/>
              </w:rPr>
              <w:t>或第四十九條</w:t>
            </w:r>
            <w:r w:rsidRPr="00FC641E">
              <w:rPr>
                <w:rFonts w:ascii="標楷體" w:eastAsia="標楷體" w:hAnsi="標楷體" w:hint="eastAsia"/>
              </w:rPr>
              <w:t>之處罰。</w:t>
            </w:r>
          </w:p>
          <w:p w:rsidR="005F217C" w:rsidRPr="00FC641E" w:rsidRDefault="005F217C" w:rsidP="00FC641E">
            <w:pPr>
              <w:ind w:leftChars="93" w:left="696" w:hangingChars="197" w:hanging="47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三、受懲戒或記過以上之處分。</w:t>
            </w:r>
          </w:p>
          <w:p w:rsidR="005F217C" w:rsidRPr="00FC641E" w:rsidRDefault="005F217C" w:rsidP="00FC641E">
            <w:pPr>
              <w:ind w:leftChars="98" w:left="698" w:hangingChars="193" w:hanging="46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四、教保服務人員因執行業務違背法令，經判刑確定。</w:t>
            </w:r>
          </w:p>
          <w:p w:rsidR="005F217C" w:rsidRPr="00FC641E" w:rsidRDefault="005F217C" w:rsidP="00FC641E">
            <w:pPr>
              <w:ind w:leftChars="92" w:left="670" w:hangingChars="187" w:hanging="449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五、經本府依第十五條第一項規定，撤銷獎勵資格。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及</w:t>
            </w:r>
            <w:r w:rsidR="0050761F" w:rsidRPr="0050761F">
              <w:rPr>
                <w:rFonts w:ascii="標楷體" w:eastAsia="標楷體" w:hAnsi="標楷體" w:hint="eastAsia"/>
              </w:rPr>
              <w:t>教保服務人員條例</w:t>
            </w:r>
            <w:r w:rsidRPr="00FC641E">
              <w:rPr>
                <w:rFonts w:ascii="標楷體" w:eastAsia="標楷體" w:hAnsi="標楷體" w:hint="eastAsia"/>
              </w:rPr>
              <w:t>規定，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酌作文字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修正，並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增列</w:t>
            </w:r>
            <w:r w:rsidR="00DE75B9">
              <w:rPr>
                <w:rFonts w:ascii="標楷體" w:eastAsia="標楷體" w:hAnsi="標楷體" w:hint="eastAsia"/>
              </w:rPr>
              <w:t>款</w:t>
            </w:r>
            <w:r w:rsidRPr="00FC641E">
              <w:rPr>
                <w:rFonts w:ascii="標楷體" w:eastAsia="標楷體" w:hAnsi="標楷體" w:hint="eastAsia"/>
              </w:rPr>
              <w:t>次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lastRenderedPageBreak/>
              <w:t>第十一條 主管機關為獎勵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</w:t>
            </w:r>
            <w:proofErr w:type="gramEnd"/>
            <w:r w:rsidRPr="00FC641E">
              <w:rPr>
                <w:rFonts w:ascii="標楷體" w:eastAsia="標楷體" w:hAnsi="標楷體" w:hint="eastAsia"/>
                <w:u w:val="single"/>
              </w:rPr>
              <w:t>服務機構</w:t>
            </w:r>
            <w:r w:rsidRPr="00FC641E">
              <w:rPr>
                <w:rFonts w:ascii="標楷體" w:eastAsia="標楷體" w:hAnsi="標楷體" w:hint="eastAsia"/>
              </w:rPr>
              <w:t>及優良教保服務人員，每年得定期辦理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</w:t>
            </w:r>
            <w:proofErr w:type="gramEnd"/>
            <w:r w:rsidRPr="00FC641E">
              <w:rPr>
                <w:rFonts w:ascii="標楷體" w:eastAsia="標楷體" w:hAnsi="標楷體" w:hint="eastAsia"/>
                <w:u w:val="single"/>
              </w:rPr>
              <w:t>服務機構</w:t>
            </w:r>
            <w:r w:rsidRPr="00FC641E">
              <w:rPr>
                <w:rFonts w:ascii="標楷體" w:eastAsia="標楷體" w:hAnsi="標楷體" w:hint="eastAsia"/>
              </w:rPr>
              <w:t>及優良教保服務人員評選；其年度獎勵名額及受理申請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由主管機關公告之。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第十一條 主管機關為獎勵績優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及優良教保服務人員，每年得定期辦理績優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及優良教保服務人員評選；其年度獎勵名額及受理申請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由主管機關公告之。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第十二條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及教保服務人員有下列情形之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者，評選會應為不受理之決議:</w:t>
            </w:r>
          </w:p>
          <w:p w:rsidR="005F217C" w:rsidRPr="00FC641E" w:rsidRDefault="005F217C" w:rsidP="00FC641E">
            <w:pPr>
              <w:ind w:leftChars="87" w:left="713" w:hangingChars="210" w:hanging="50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申請人所檢送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資料、文件不合規定，經通知補正，未於期限內補正。</w:t>
            </w:r>
          </w:p>
          <w:p w:rsidR="005F217C" w:rsidRPr="00FC641E" w:rsidRDefault="005F217C" w:rsidP="00FC641E">
            <w:pPr>
              <w:ind w:leftChars="87" w:left="684" w:hangingChars="198" w:hanging="475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二、申請人有第九條、第十條所定情形。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第十二條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及教保服務人員有下列情形之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者，評選會應為不受理之決議:</w:t>
            </w:r>
          </w:p>
          <w:p w:rsidR="005F217C" w:rsidRPr="00FC641E" w:rsidRDefault="005F217C" w:rsidP="00FC641E">
            <w:pPr>
              <w:ind w:leftChars="122" w:left="739" w:hangingChars="186" w:hanging="44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申請人所檢送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資料、文件不合規定，經通知補正，未於期限內補正。</w:t>
            </w:r>
          </w:p>
          <w:p w:rsidR="005F217C" w:rsidRPr="00FC641E" w:rsidRDefault="005F217C" w:rsidP="00FC641E">
            <w:pPr>
              <w:ind w:leftChars="87" w:left="699" w:hangingChars="204" w:hanging="49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二、申請人有第九條、第十條所定情形。</w:t>
            </w:r>
          </w:p>
          <w:p w:rsidR="005F217C" w:rsidRPr="00FC641E" w:rsidRDefault="005F217C" w:rsidP="00FC641E">
            <w:pPr>
              <w:ind w:leftChars="80" w:left="737" w:hangingChars="227" w:hanging="545"/>
              <w:jc w:val="both"/>
              <w:rPr>
                <w:rFonts w:ascii="標楷體" w:eastAsia="標楷體" w:hAnsi="標楷體"/>
                <w:u w:val="single"/>
              </w:rPr>
            </w:pPr>
            <w:r w:rsidRPr="00FC641E">
              <w:rPr>
                <w:rFonts w:ascii="標楷體" w:eastAsia="標楷體" w:hAnsi="標楷體" w:hint="eastAsia"/>
                <w:u w:val="single"/>
              </w:rPr>
              <w:t>三、申請人有前條第三項情形，仍提出申請。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</w:t>
            </w:r>
            <w:r w:rsidR="00FC641E" w:rsidRPr="00FC641E">
              <w:rPr>
                <w:rFonts w:ascii="標楷體" w:eastAsia="標楷體" w:hAnsi="標楷體" w:hint="eastAsia"/>
              </w:rPr>
              <w:t>及刪除第三款</w:t>
            </w:r>
            <w:r w:rsidRPr="00FC641E">
              <w:rPr>
                <w:rFonts w:ascii="標楷體" w:eastAsia="標楷體" w:hAnsi="標楷體" w:hint="eastAsia"/>
              </w:rPr>
              <w:t>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第十三條 評選會應於辦理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</w:t>
            </w:r>
            <w:proofErr w:type="gramEnd"/>
            <w:r w:rsidRPr="00FC641E">
              <w:rPr>
                <w:rFonts w:ascii="標楷體" w:eastAsia="標楷體" w:hAnsi="標楷體" w:hint="eastAsia"/>
                <w:u w:val="single"/>
              </w:rPr>
              <w:t>服務機構</w:t>
            </w:r>
            <w:r w:rsidRPr="00FC641E">
              <w:rPr>
                <w:rFonts w:ascii="標楷體" w:eastAsia="標楷體" w:hAnsi="標楷體" w:hint="eastAsia"/>
              </w:rPr>
              <w:t>及優良教保服務人員期間召開評選會議，評選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及教保服務人員之申請案件。必要時得邀請參選之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或教保服務人員列席說明，並得進行實地查核。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334" w:hangingChars="139" w:hanging="33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第十三條 評選會應於辦理績優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及優良教保服務人員期間召開評選會議，評選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及教保服務人員之申請案件。必要時得邀請參選之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或教保服務人員列席說明，並得進行實地查核。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第十四條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或教保服務人員經評選決議為優良者，本府得以下列方式予以獎勵：</w:t>
            </w:r>
          </w:p>
          <w:p w:rsidR="005F217C" w:rsidRPr="00FC641E" w:rsidRDefault="005F217C" w:rsidP="00FC641E">
            <w:pPr>
              <w:ind w:leftChars="110" w:left="768" w:hangingChars="210" w:hanging="50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一、發給申請人獎金、獎牌、獎品、獎狀等。</w:t>
            </w:r>
          </w:p>
          <w:p w:rsidR="005F217C" w:rsidRPr="00FC641E" w:rsidRDefault="005F217C" w:rsidP="00FC641E">
            <w:pPr>
              <w:ind w:leftChars="105" w:left="698" w:hangingChars="186" w:hanging="446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二、申請人為教保服務人員者，得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採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敘獎方式辦理。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第十四條 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或教保服務人員經評選決議為優良者，本府得以下列方式予以獎勵：</w:t>
            </w:r>
          </w:p>
          <w:p w:rsidR="005F217C" w:rsidRPr="00FC641E" w:rsidRDefault="005F217C" w:rsidP="00FC641E">
            <w:pPr>
              <w:ind w:leftChars="110" w:left="768" w:hangingChars="210" w:hanging="50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一、發給申請人獎金、獎牌、獎品、獎狀等。</w:t>
            </w:r>
          </w:p>
          <w:p w:rsidR="005F217C" w:rsidRPr="00FC641E" w:rsidRDefault="005F217C" w:rsidP="00FC641E">
            <w:pPr>
              <w:ind w:leftChars="92" w:left="713" w:hangingChars="205" w:hanging="492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二、申請人為教保服務人員者，得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採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敘獎方式辦理。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第十五條 經評選為優良</w:t>
            </w:r>
            <w:r w:rsidRPr="00FC641E">
              <w:rPr>
                <w:rFonts w:ascii="標楷體" w:eastAsia="標楷體" w:hAnsi="標楷體" w:hint="eastAsia"/>
                <w:u w:val="single"/>
              </w:rPr>
              <w:t>教保服務機構</w:t>
            </w:r>
            <w:r w:rsidRPr="00FC641E">
              <w:rPr>
                <w:rFonts w:ascii="標楷體" w:eastAsia="標楷體" w:hAnsi="標楷體" w:hint="eastAsia"/>
              </w:rPr>
              <w:t>或教保服務人員，如有不得參加評選之情形，本府應撤銷其獎勵資格並公告之。</w:t>
            </w:r>
          </w:p>
          <w:p w:rsidR="005F217C" w:rsidRPr="00FC641E" w:rsidRDefault="005F217C" w:rsidP="00FC641E">
            <w:pPr>
              <w:ind w:left="293" w:hangingChars="122" w:hanging="29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1544DC" w:rsidRPr="00FC641E">
              <w:rPr>
                <w:rFonts w:ascii="標楷體" w:eastAsia="標楷體" w:hAnsi="標楷體" w:hint="eastAsia"/>
              </w:rPr>
              <w:t xml:space="preserve">  </w:t>
            </w:r>
            <w:r w:rsidR="00FC641E" w:rsidRPr="00FC641E">
              <w:rPr>
                <w:rFonts w:ascii="標楷體" w:eastAsia="標楷體" w:hAnsi="標楷體" w:hint="eastAsia"/>
              </w:rPr>
              <w:t xml:space="preserve"> </w:t>
            </w:r>
            <w:r w:rsidRPr="00FC641E">
              <w:rPr>
                <w:rFonts w:ascii="標楷體" w:eastAsia="標楷體" w:hAnsi="標楷體" w:hint="eastAsia"/>
              </w:rPr>
              <w:t>申請人經本府依前項撤銷獎勵資格者，其受有前條所定獎勵應予返還;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所受敘獎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處分應予撤銷。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第十五條 經評選為優良</w:t>
            </w:r>
            <w:r w:rsidRPr="00FC641E">
              <w:rPr>
                <w:rFonts w:ascii="標楷體" w:eastAsia="標楷體" w:hAnsi="標楷體" w:hint="eastAsia"/>
                <w:u w:val="single"/>
              </w:rPr>
              <w:t>幼兒園</w:t>
            </w:r>
            <w:r w:rsidRPr="00FC641E">
              <w:rPr>
                <w:rFonts w:ascii="標楷體" w:eastAsia="標楷體" w:hAnsi="標楷體" w:hint="eastAsia"/>
              </w:rPr>
              <w:t>或教保服務人員，如有不得參加評選之情形，本府應撤銷其獎勵資格並公告之。</w:t>
            </w:r>
          </w:p>
          <w:p w:rsidR="005F217C" w:rsidRPr="00FC641E" w:rsidRDefault="005F217C" w:rsidP="00FC641E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 xml:space="preserve">   </w:t>
            </w:r>
            <w:r w:rsidR="001544DC" w:rsidRPr="00FC641E">
              <w:rPr>
                <w:rFonts w:ascii="標楷體" w:eastAsia="標楷體" w:hAnsi="標楷體" w:hint="eastAsia"/>
              </w:rPr>
              <w:t xml:space="preserve"> </w:t>
            </w:r>
            <w:r w:rsidR="00FC641E" w:rsidRPr="00FC641E">
              <w:rPr>
                <w:rFonts w:ascii="標楷體" w:eastAsia="標楷體" w:hAnsi="標楷體" w:hint="eastAsia"/>
              </w:rPr>
              <w:t xml:space="preserve">  </w:t>
            </w:r>
            <w:r w:rsidRPr="00FC641E">
              <w:rPr>
                <w:rFonts w:ascii="標楷體" w:eastAsia="標楷體" w:hAnsi="標楷體" w:hint="eastAsia"/>
              </w:rPr>
              <w:t>申請人經本府依前項撤銷獎勵資格者，其受有前條所定獎勵應予返還;</w:t>
            </w:r>
            <w:proofErr w:type="gramStart"/>
            <w:r w:rsidRPr="00FC641E">
              <w:rPr>
                <w:rFonts w:ascii="標楷體" w:eastAsia="標楷體" w:hAnsi="標楷體" w:hint="eastAsia"/>
              </w:rPr>
              <w:t>所受敘獎</w:t>
            </w:r>
            <w:proofErr w:type="gramEnd"/>
            <w:r w:rsidRPr="00FC641E">
              <w:rPr>
                <w:rFonts w:ascii="標楷體" w:eastAsia="標楷體" w:hAnsi="標楷體" w:hint="eastAsia"/>
              </w:rPr>
              <w:t>處分應予撤銷。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配合</w:t>
            </w:r>
            <w:r w:rsidR="0050761F" w:rsidRPr="0050761F">
              <w:rPr>
                <w:rFonts w:ascii="標楷體" w:eastAsia="標楷體" w:hAnsi="標楷體" w:hint="eastAsia"/>
              </w:rPr>
              <w:t>幼兒教育及照顧法</w:t>
            </w:r>
            <w:r w:rsidRPr="00FC641E">
              <w:rPr>
                <w:rFonts w:ascii="標楷體" w:eastAsia="標楷體" w:hAnsi="標楷體" w:hint="eastAsia"/>
              </w:rPr>
              <w:t>修正適用對象名稱。</w:t>
            </w:r>
          </w:p>
        </w:tc>
      </w:tr>
      <w:tr w:rsidR="005F217C" w:rsidRPr="00CE3AEF" w:rsidTr="00643C42">
        <w:tc>
          <w:tcPr>
            <w:tcW w:w="3319" w:type="dxa"/>
          </w:tcPr>
          <w:p w:rsidR="005F217C" w:rsidRPr="00FC641E" w:rsidRDefault="005F217C" w:rsidP="00FC641E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第十六</w:t>
            </w:r>
            <w:r w:rsidR="004A53F1" w:rsidRPr="00FC641E">
              <w:rPr>
                <w:rFonts w:ascii="標楷體" w:eastAsia="標楷體" w:hAnsi="標楷體" w:hint="eastAsia"/>
              </w:rPr>
              <w:t xml:space="preserve">條 </w:t>
            </w:r>
            <w:r w:rsidRPr="00FC641E">
              <w:rPr>
                <w:rFonts w:ascii="標楷體" w:eastAsia="標楷體" w:hAnsi="標楷體" w:hint="eastAsia"/>
              </w:rPr>
              <w:t>本辦法自發布日施行。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第十六</w:t>
            </w:r>
            <w:r w:rsidR="004A53F1" w:rsidRPr="00FC641E">
              <w:rPr>
                <w:rFonts w:ascii="標楷體" w:eastAsia="標楷體" w:hAnsi="標楷體" w:hint="eastAsia"/>
              </w:rPr>
              <w:t xml:space="preserve">條 </w:t>
            </w:r>
            <w:r w:rsidRPr="00FC641E">
              <w:rPr>
                <w:rFonts w:ascii="標楷體" w:eastAsia="標楷體" w:hAnsi="標楷體" w:hint="eastAsia"/>
              </w:rPr>
              <w:t>本辦法自發布日施行。</w:t>
            </w:r>
          </w:p>
        </w:tc>
        <w:tc>
          <w:tcPr>
            <w:tcW w:w="3320" w:type="dxa"/>
          </w:tcPr>
          <w:p w:rsidR="005F217C" w:rsidRPr="00FC641E" w:rsidRDefault="005F217C" w:rsidP="00FC641E">
            <w:pPr>
              <w:jc w:val="both"/>
              <w:rPr>
                <w:rFonts w:ascii="標楷體" w:eastAsia="標楷體" w:hAnsi="標楷體"/>
              </w:rPr>
            </w:pPr>
            <w:r w:rsidRPr="00FC641E">
              <w:rPr>
                <w:rFonts w:ascii="標楷體" w:eastAsia="標楷體" w:hAnsi="標楷體" w:hint="eastAsia"/>
              </w:rPr>
              <w:t>本條未修正。</w:t>
            </w:r>
          </w:p>
        </w:tc>
      </w:tr>
    </w:tbl>
    <w:p w:rsidR="002466A3" w:rsidRPr="00CE3AEF" w:rsidRDefault="002466A3" w:rsidP="00CE3AEF">
      <w:pPr>
        <w:jc w:val="both"/>
        <w:rPr>
          <w:rFonts w:ascii="標楷體" w:eastAsia="標楷體" w:hAnsi="標楷體"/>
        </w:rPr>
      </w:pPr>
    </w:p>
    <w:sectPr w:rsidR="002466A3" w:rsidRPr="00CE3AEF" w:rsidSect="00135273">
      <w:footerReference w:type="even" r:id="rId8"/>
      <w:pgSz w:w="11907" w:h="16840" w:code="9"/>
      <w:pgMar w:top="719" w:right="927" w:bottom="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88" w:rsidRDefault="00700988">
      <w:r>
        <w:separator/>
      </w:r>
    </w:p>
  </w:endnote>
  <w:endnote w:type="continuationSeparator" w:id="0">
    <w:p w:rsidR="00700988" w:rsidRDefault="0070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F6" w:rsidRDefault="003C7E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8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8F6" w:rsidRDefault="008E7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88" w:rsidRDefault="00700988">
      <w:r>
        <w:separator/>
      </w:r>
    </w:p>
  </w:footnote>
  <w:footnote w:type="continuationSeparator" w:id="0">
    <w:p w:rsidR="00700988" w:rsidRDefault="0070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3C5"/>
    <w:multiLevelType w:val="hybridMultilevel"/>
    <w:tmpl w:val="9ECC7B84"/>
    <w:lvl w:ilvl="0" w:tplc="8116CF2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7D20D6"/>
    <w:multiLevelType w:val="hybridMultilevel"/>
    <w:tmpl w:val="FE0CB22A"/>
    <w:lvl w:ilvl="0" w:tplc="E31C6C64">
      <w:start w:val="1"/>
      <w:numFmt w:val="taiwaneseCountingThousand"/>
      <w:lvlText w:val="(%1)"/>
      <w:lvlJc w:val="left"/>
      <w:pPr>
        <w:ind w:left="1395" w:hanging="495"/>
      </w:pPr>
      <w:rPr>
        <w:rFonts w:hint="default"/>
      </w:rPr>
    </w:lvl>
    <w:lvl w:ilvl="1" w:tplc="9952786E">
      <w:start w:val="1"/>
      <w:numFmt w:val="taiwaneseCountingThousand"/>
      <w:lvlText w:val="%2、"/>
      <w:lvlJc w:val="left"/>
      <w:pPr>
        <w:ind w:left="192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D53317A"/>
    <w:multiLevelType w:val="hybridMultilevel"/>
    <w:tmpl w:val="D9A41640"/>
    <w:lvl w:ilvl="0" w:tplc="547CA998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517E067B"/>
    <w:multiLevelType w:val="hybridMultilevel"/>
    <w:tmpl w:val="D9FAFB4A"/>
    <w:lvl w:ilvl="0" w:tplc="465482BA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">
    <w:nsid w:val="5DC62CC0"/>
    <w:multiLevelType w:val="hybridMultilevel"/>
    <w:tmpl w:val="F3B8865C"/>
    <w:lvl w:ilvl="0" w:tplc="DF5C8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6E747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3FF4BA6"/>
    <w:multiLevelType w:val="hybridMultilevel"/>
    <w:tmpl w:val="B2F272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57129F"/>
    <w:multiLevelType w:val="hybridMultilevel"/>
    <w:tmpl w:val="8BD8481C"/>
    <w:lvl w:ilvl="0" w:tplc="AA26FCC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675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48AF"/>
    <w:rsid w:val="00001173"/>
    <w:rsid w:val="0000122F"/>
    <w:rsid w:val="000013F3"/>
    <w:rsid w:val="000016EE"/>
    <w:rsid w:val="00002518"/>
    <w:rsid w:val="00002EB4"/>
    <w:rsid w:val="00003129"/>
    <w:rsid w:val="00003880"/>
    <w:rsid w:val="00003B3B"/>
    <w:rsid w:val="00004101"/>
    <w:rsid w:val="000042A0"/>
    <w:rsid w:val="000054FF"/>
    <w:rsid w:val="00005814"/>
    <w:rsid w:val="00006623"/>
    <w:rsid w:val="0000706D"/>
    <w:rsid w:val="00007129"/>
    <w:rsid w:val="00007284"/>
    <w:rsid w:val="00007A66"/>
    <w:rsid w:val="000107B1"/>
    <w:rsid w:val="00011035"/>
    <w:rsid w:val="00011307"/>
    <w:rsid w:val="0001131C"/>
    <w:rsid w:val="00011C74"/>
    <w:rsid w:val="00012DBF"/>
    <w:rsid w:val="0001319F"/>
    <w:rsid w:val="000131B9"/>
    <w:rsid w:val="000131CB"/>
    <w:rsid w:val="00013BED"/>
    <w:rsid w:val="00014238"/>
    <w:rsid w:val="000145D2"/>
    <w:rsid w:val="00014A5E"/>
    <w:rsid w:val="00014BC4"/>
    <w:rsid w:val="00014DD6"/>
    <w:rsid w:val="0001505A"/>
    <w:rsid w:val="000158F6"/>
    <w:rsid w:val="00015C61"/>
    <w:rsid w:val="000160BB"/>
    <w:rsid w:val="00016200"/>
    <w:rsid w:val="00016B50"/>
    <w:rsid w:val="0001765E"/>
    <w:rsid w:val="0001789F"/>
    <w:rsid w:val="00017C0E"/>
    <w:rsid w:val="00017C1D"/>
    <w:rsid w:val="00017CDB"/>
    <w:rsid w:val="00017DA6"/>
    <w:rsid w:val="00020C57"/>
    <w:rsid w:val="00020E1E"/>
    <w:rsid w:val="00020E46"/>
    <w:rsid w:val="00021518"/>
    <w:rsid w:val="000217D1"/>
    <w:rsid w:val="0002262C"/>
    <w:rsid w:val="00022681"/>
    <w:rsid w:val="00022A82"/>
    <w:rsid w:val="00022FB7"/>
    <w:rsid w:val="00023013"/>
    <w:rsid w:val="0002440E"/>
    <w:rsid w:val="000252DC"/>
    <w:rsid w:val="00025570"/>
    <w:rsid w:val="00025FD0"/>
    <w:rsid w:val="000266BC"/>
    <w:rsid w:val="000270BF"/>
    <w:rsid w:val="00027470"/>
    <w:rsid w:val="00027AFE"/>
    <w:rsid w:val="00027B5A"/>
    <w:rsid w:val="00031268"/>
    <w:rsid w:val="00031287"/>
    <w:rsid w:val="0003149D"/>
    <w:rsid w:val="000323CB"/>
    <w:rsid w:val="00032E19"/>
    <w:rsid w:val="00033772"/>
    <w:rsid w:val="00033DE7"/>
    <w:rsid w:val="00034420"/>
    <w:rsid w:val="000345CD"/>
    <w:rsid w:val="00034F5F"/>
    <w:rsid w:val="000350C0"/>
    <w:rsid w:val="000363C6"/>
    <w:rsid w:val="0003679E"/>
    <w:rsid w:val="00037633"/>
    <w:rsid w:val="00037D93"/>
    <w:rsid w:val="0004071E"/>
    <w:rsid w:val="000414FF"/>
    <w:rsid w:val="0004163C"/>
    <w:rsid w:val="00042CCA"/>
    <w:rsid w:val="00042F47"/>
    <w:rsid w:val="00042FDD"/>
    <w:rsid w:val="00043968"/>
    <w:rsid w:val="00043B64"/>
    <w:rsid w:val="00043ECB"/>
    <w:rsid w:val="0004453C"/>
    <w:rsid w:val="00046F05"/>
    <w:rsid w:val="00047CAC"/>
    <w:rsid w:val="00050118"/>
    <w:rsid w:val="000506F3"/>
    <w:rsid w:val="00050C48"/>
    <w:rsid w:val="0005121D"/>
    <w:rsid w:val="00052444"/>
    <w:rsid w:val="00052E2D"/>
    <w:rsid w:val="00053063"/>
    <w:rsid w:val="00053288"/>
    <w:rsid w:val="0005401E"/>
    <w:rsid w:val="00054CC0"/>
    <w:rsid w:val="00055778"/>
    <w:rsid w:val="000566AD"/>
    <w:rsid w:val="00056887"/>
    <w:rsid w:val="00056A9A"/>
    <w:rsid w:val="00056E83"/>
    <w:rsid w:val="00057A38"/>
    <w:rsid w:val="00057CD5"/>
    <w:rsid w:val="00057FDC"/>
    <w:rsid w:val="00060C58"/>
    <w:rsid w:val="00060D0B"/>
    <w:rsid w:val="000610C9"/>
    <w:rsid w:val="0006119F"/>
    <w:rsid w:val="000613CE"/>
    <w:rsid w:val="000618C1"/>
    <w:rsid w:val="00062D17"/>
    <w:rsid w:val="00062FF1"/>
    <w:rsid w:val="0006363B"/>
    <w:rsid w:val="00064168"/>
    <w:rsid w:val="000651A1"/>
    <w:rsid w:val="000653B1"/>
    <w:rsid w:val="000654F2"/>
    <w:rsid w:val="000658C5"/>
    <w:rsid w:val="00065CBB"/>
    <w:rsid w:val="00065D52"/>
    <w:rsid w:val="0006612A"/>
    <w:rsid w:val="00066327"/>
    <w:rsid w:val="000664B6"/>
    <w:rsid w:val="0006677C"/>
    <w:rsid w:val="000668B2"/>
    <w:rsid w:val="00066EFB"/>
    <w:rsid w:val="000676D5"/>
    <w:rsid w:val="00070018"/>
    <w:rsid w:val="000702FD"/>
    <w:rsid w:val="00070619"/>
    <w:rsid w:val="0007133D"/>
    <w:rsid w:val="000719E0"/>
    <w:rsid w:val="00071D5E"/>
    <w:rsid w:val="00073199"/>
    <w:rsid w:val="0007367C"/>
    <w:rsid w:val="00073A87"/>
    <w:rsid w:val="00073AE9"/>
    <w:rsid w:val="0007427E"/>
    <w:rsid w:val="000752A1"/>
    <w:rsid w:val="00075B90"/>
    <w:rsid w:val="00077769"/>
    <w:rsid w:val="00077BD6"/>
    <w:rsid w:val="00080138"/>
    <w:rsid w:val="0008014C"/>
    <w:rsid w:val="0008065D"/>
    <w:rsid w:val="0008114A"/>
    <w:rsid w:val="000819C5"/>
    <w:rsid w:val="00081C0E"/>
    <w:rsid w:val="00082777"/>
    <w:rsid w:val="00082CB8"/>
    <w:rsid w:val="00083063"/>
    <w:rsid w:val="000842E9"/>
    <w:rsid w:val="00085067"/>
    <w:rsid w:val="00085238"/>
    <w:rsid w:val="00085B7F"/>
    <w:rsid w:val="00085CB0"/>
    <w:rsid w:val="0008650E"/>
    <w:rsid w:val="0008656C"/>
    <w:rsid w:val="000869FF"/>
    <w:rsid w:val="00087C2D"/>
    <w:rsid w:val="000908A2"/>
    <w:rsid w:val="00091365"/>
    <w:rsid w:val="00091621"/>
    <w:rsid w:val="00091E6E"/>
    <w:rsid w:val="00092468"/>
    <w:rsid w:val="00093B69"/>
    <w:rsid w:val="00093F76"/>
    <w:rsid w:val="0009403B"/>
    <w:rsid w:val="0009466D"/>
    <w:rsid w:val="00094D6F"/>
    <w:rsid w:val="00094F52"/>
    <w:rsid w:val="00095713"/>
    <w:rsid w:val="00095D9D"/>
    <w:rsid w:val="00095F62"/>
    <w:rsid w:val="000960E0"/>
    <w:rsid w:val="00096607"/>
    <w:rsid w:val="000976DC"/>
    <w:rsid w:val="000979EE"/>
    <w:rsid w:val="00097E7B"/>
    <w:rsid w:val="000A00A1"/>
    <w:rsid w:val="000A04CE"/>
    <w:rsid w:val="000A0BAB"/>
    <w:rsid w:val="000A0BD7"/>
    <w:rsid w:val="000A2048"/>
    <w:rsid w:val="000A29CF"/>
    <w:rsid w:val="000A351E"/>
    <w:rsid w:val="000A4563"/>
    <w:rsid w:val="000A459F"/>
    <w:rsid w:val="000A5853"/>
    <w:rsid w:val="000A5A77"/>
    <w:rsid w:val="000A6B62"/>
    <w:rsid w:val="000B05A9"/>
    <w:rsid w:val="000B0B5E"/>
    <w:rsid w:val="000B0BB7"/>
    <w:rsid w:val="000B13A9"/>
    <w:rsid w:val="000B1604"/>
    <w:rsid w:val="000B2728"/>
    <w:rsid w:val="000B33B1"/>
    <w:rsid w:val="000B33C5"/>
    <w:rsid w:val="000B3CF1"/>
    <w:rsid w:val="000B420E"/>
    <w:rsid w:val="000B43AE"/>
    <w:rsid w:val="000B4867"/>
    <w:rsid w:val="000B5994"/>
    <w:rsid w:val="000B6656"/>
    <w:rsid w:val="000B6B0D"/>
    <w:rsid w:val="000B7180"/>
    <w:rsid w:val="000B7E10"/>
    <w:rsid w:val="000C00D4"/>
    <w:rsid w:val="000C0766"/>
    <w:rsid w:val="000C1077"/>
    <w:rsid w:val="000C108B"/>
    <w:rsid w:val="000C1A47"/>
    <w:rsid w:val="000C1E7C"/>
    <w:rsid w:val="000C1F1E"/>
    <w:rsid w:val="000C3171"/>
    <w:rsid w:val="000C33B2"/>
    <w:rsid w:val="000C3E97"/>
    <w:rsid w:val="000C4508"/>
    <w:rsid w:val="000C544B"/>
    <w:rsid w:val="000C5D50"/>
    <w:rsid w:val="000C6F6F"/>
    <w:rsid w:val="000C7FEA"/>
    <w:rsid w:val="000D0191"/>
    <w:rsid w:val="000D02AD"/>
    <w:rsid w:val="000D1391"/>
    <w:rsid w:val="000D1F8F"/>
    <w:rsid w:val="000D21B0"/>
    <w:rsid w:val="000D347A"/>
    <w:rsid w:val="000D34F3"/>
    <w:rsid w:val="000D3F97"/>
    <w:rsid w:val="000D4303"/>
    <w:rsid w:val="000D4CAA"/>
    <w:rsid w:val="000D600A"/>
    <w:rsid w:val="000D611E"/>
    <w:rsid w:val="000D66ED"/>
    <w:rsid w:val="000D6D1A"/>
    <w:rsid w:val="000D7258"/>
    <w:rsid w:val="000D7E57"/>
    <w:rsid w:val="000E0B24"/>
    <w:rsid w:val="000E17D4"/>
    <w:rsid w:val="000E20E4"/>
    <w:rsid w:val="000E264F"/>
    <w:rsid w:val="000E2C63"/>
    <w:rsid w:val="000E2CCA"/>
    <w:rsid w:val="000E3152"/>
    <w:rsid w:val="000E3179"/>
    <w:rsid w:val="000E3BBE"/>
    <w:rsid w:val="000E40A6"/>
    <w:rsid w:val="000E4BD0"/>
    <w:rsid w:val="000E6A57"/>
    <w:rsid w:val="000E6D32"/>
    <w:rsid w:val="000E7809"/>
    <w:rsid w:val="000E7ADA"/>
    <w:rsid w:val="000E7EDD"/>
    <w:rsid w:val="000F0512"/>
    <w:rsid w:val="000F0659"/>
    <w:rsid w:val="000F1F9A"/>
    <w:rsid w:val="000F273C"/>
    <w:rsid w:val="000F3855"/>
    <w:rsid w:val="000F3B01"/>
    <w:rsid w:val="000F3B22"/>
    <w:rsid w:val="000F3D7C"/>
    <w:rsid w:val="000F494E"/>
    <w:rsid w:val="000F55EF"/>
    <w:rsid w:val="000F5F11"/>
    <w:rsid w:val="000F5F49"/>
    <w:rsid w:val="000F62B6"/>
    <w:rsid w:val="000F6561"/>
    <w:rsid w:val="000F74BF"/>
    <w:rsid w:val="000F76EF"/>
    <w:rsid w:val="000F7A34"/>
    <w:rsid w:val="000F7B0D"/>
    <w:rsid w:val="000F7B48"/>
    <w:rsid w:val="000F7CEE"/>
    <w:rsid w:val="001001B3"/>
    <w:rsid w:val="00100A0D"/>
    <w:rsid w:val="00100EC6"/>
    <w:rsid w:val="0010149A"/>
    <w:rsid w:val="00101A3C"/>
    <w:rsid w:val="00101D13"/>
    <w:rsid w:val="001037A6"/>
    <w:rsid w:val="00103932"/>
    <w:rsid w:val="001039DC"/>
    <w:rsid w:val="001042CE"/>
    <w:rsid w:val="00104A0F"/>
    <w:rsid w:val="00104B01"/>
    <w:rsid w:val="00106151"/>
    <w:rsid w:val="0010622E"/>
    <w:rsid w:val="00106535"/>
    <w:rsid w:val="00106EB7"/>
    <w:rsid w:val="0010754B"/>
    <w:rsid w:val="0010762F"/>
    <w:rsid w:val="001076EA"/>
    <w:rsid w:val="0010795D"/>
    <w:rsid w:val="0011071A"/>
    <w:rsid w:val="00110860"/>
    <w:rsid w:val="00110B66"/>
    <w:rsid w:val="00110EEE"/>
    <w:rsid w:val="00111488"/>
    <w:rsid w:val="00111705"/>
    <w:rsid w:val="00111B67"/>
    <w:rsid w:val="001124FF"/>
    <w:rsid w:val="00112672"/>
    <w:rsid w:val="0011320C"/>
    <w:rsid w:val="00113C7E"/>
    <w:rsid w:val="0011427A"/>
    <w:rsid w:val="001144C9"/>
    <w:rsid w:val="001145E2"/>
    <w:rsid w:val="001148B2"/>
    <w:rsid w:val="00115DCC"/>
    <w:rsid w:val="001165CC"/>
    <w:rsid w:val="0011780B"/>
    <w:rsid w:val="001179A1"/>
    <w:rsid w:val="00117BA4"/>
    <w:rsid w:val="001201C6"/>
    <w:rsid w:val="001205E6"/>
    <w:rsid w:val="0012066D"/>
    <w:rsid w:val="001211A4"/>
    <w:rsid w:val="0012179F"/>
    <w:rsid w:val="00121CC8"/>
    <w:rsid w:val="00121ED2"/>
    <w:rsid w:val="00122894"/>
    <w:rsid w:val="00122B5F"/>
    <w:rsid w:val="00123CE7"/>
    <w:rsid w:val="00123F9F"/>
    <w:rsid w:val="00124D5E"/>
    <w:rsid w:val="00124F5B"/>
    <w:rsid w:val="001250B2"/>
    <w:rsid w:val="001257E8"/>
    <w:rsid w:val="00125878"/>
    <w:rsid w:val="00126056"/>
    <w:rsid w:val="00126A13"/>
    <w:rsid w:val="001271CC"/>
    <w:rsid w:val="001272EB"/>
    <w:rsid w:val="00127F66"/>
    <w:rsid w:val="00131A4E"/>
    <w:rsid w:val="001325C3"/>
    <w:rsid w:val="00132C97"/>
    <w:rsid w:val="00132DA9"/>
    <w:rsid w:val="00133535"/>
    <w:rsid w:val="00133DDF"/>
    <w:rsid w:val="001350DD"/>
    <w:rsid w:val="00135273"/>
    <w:rsid w:val="001352D4"/>
    <w:rsid w:val="0013552F"/>
    <w:rsid w:val="00135806"/>
    <w:rsid w:val="00135CB3"/>
    <w:rsid w:val="00135E0F"/>
    <w:rsid w:val="00136016"/>
    <w:rsid w:val="0013644E"/>
    <w:rsid w:val="00136FDC"/>
    <w:rsid w:val="001370E6"/>
    <w:rsid w:val="0013794C"/>
    <w:rsid w:val="00140278"/>
    <w:rsid w:val="00140731"/>
    <w:rsid w:val="00140FC9"/>
    <w:rsid w:val="001418EC"/>
    <w:rsid w:val="00141BA9"/>
    <w:rsid w:val="00141E5C"/>
    <w:rsid w:val="00142107"/>
    <w:rsid w:val="00142F6F"/>
    <w:rsid w:val="00143378"/>
    <w:rsid w:val="00143986"/>
    <w:rsid w:val="00144FD0"/>
    <w:rsid w:val="001459B8"/>
    <w:rsid w:val="0014624F"/>
    <w:rsid w:val="0014654E"/>
    <w:rsid w:val="001466B0"/>
    <w:rsid w:val="001467ED"/>
    <w:rsid w:val="00147CD1"/>
    <w:rsid w:val="0015024B"/>
    <w:rsid w:val="00150326"/>
    <w:rsid w:val="0015054A"/>
    <w:rsid w:val="001514CD"/>
    <w:rsid w:val="00151973"/>
    <w:rsid w:val="00152015"/>
    <w:rsid w:val="00152032"/>
    <w:rsid w:val="00152C63"/>
    <w:rsid w:val="00152C86"/>
    <w:rsid w:val="0015342C"/>
    <w:rsid w:val="0015344C"/>
    <w:rsid w:val="001536FA"/>
    <w:rsid w:val="001539A4"/>
    <w:rsid w:val="001544DC"/>
    <w:rsid w:val="001549F2"/>
    <w:rsid w:val="00155A45"/>
    <w:rsid w:val="00155A4B"/>
    <w:rsid w:val="00156B38"/>
    <w:rsid w:val="00156C4D"/>
    <w:rsid w:val="00156EA2"/>
    <w:rsid w:val="0015741C"/>
    <w:rsid w:val="0015744C"/>
    <w:rsid w:val="00160474"/>
    <w:rsid w:val="00161E20"/>
    <w:rsid w:val="0016203C"/>
    <w:rsid w:val="00162B66"/>
    <w:rsid w:val="00162BF0"/>
    <w:rsid w:val="0016327B"/>
    <w:rsid w:val="00163280"/>
    <w:rsid w:val="001633CB"/>
    <w:rsid w:val="00163404"/>
    <w:rsid w:val="00163791"/>
    <w:rsid w:val="00163B9F"/>
    <w:rsid w:val="0016459A"/>
    <w:rsid w:val="00164665"/>
    <w:rsid w:val="0016524D"/>
    <w:rsid w:val="00165947"/>
    <w:rsid w:val="00166788"/>
    <w:rsid w:val="00166E2A"/>
    <w:rsid w:val="00167268"/>
    <w:rsid w:val="001672ED"/>
    <w:rsid w:val="00167511"/>
    <w:rsid w:val="00167BD0"/>
    <w:rsid w:val="00170464"/>
    <w:rsid w:val="00170633"/>
    <w:rsid w:val="001715C8"/>
    <w:rsid w:val="001715FF"/>
    <w:rsid w:val="001716BF"/>
    <w:rsid w:val="001716FC"/>
    <w:rsid w:val="00171BB1"/>
    <w:rsid w:val="00171C4C"/>
    <w:rsid w:val="001722A0"/>
    <w:rsid w:val="00172820"/>
    <w:rsid w:val="00172B7C"/>
    <w:rsid w:val="00173C29"/>
    <w:rsid w:val="001744A5"/>
    <w:rsid w:val="0017595D"/>
    <w:rsid w:val="001759FD"/>
    <w:rsid w:val="00175CCA"/>
    <w:rsid w:val="00176D21"/>
    <w:rsid w:val="0017734F"/>
    <w:rsid w:val="00177943"/>
    <w:rsid w:val="00177DB9"/>
    <w:rsid w:val="0018073A"/>
    <w:rsid w:val="001808F7"/>
    <w:rsid w:val="00180EE3"/>
    <w:rsid w:val="001810C9"/>
    <w:rsid w:val="00181AD3"/>
    <w:rsid w:val="001829C3"/>
    <w:rsid w:val="0018337B"/>
    <w:rsid w:val="001837C0"/>
    <w:rsid w:val="0018424A"/>
    <w:rsid w:val="001850BF"/>
    <w:rsid w:val="00185436"/>
    <w:rsid w:val="001855C3"/>
    <w:rsid w:val="00186E4D"/>
    <w:rsid w:val="001876CE"/>
    <w:rsid w:val="00187AE2"/>
    <w:rsid w:val="00187BB1"/>
    <w:rsid w:val="00187D8C"/>
    <w:rsid w:val="00187E3F"/>
    <w:rsid w:val="001903BC"/>
    <w:rsid w:val="001905AD"/>
    <w:rsid w:val="001905DC"/>
    <w:rsid w:val="001907FA"/>
    <w:rsid w:val="00190CFF"/>
    <w:rsid w:val="00190FCE"/>
    <w:rsid w:val="0019163A"/>
    <w:rsid w:val="00191D1C"/>
    <w:rsid w:val="00191E40"/>
    <w:rsid w:val="00192B55"/>
    <w:rsid w:val="00192C74"/>
    <w:rsid w:val="00192D0C"/>
    <w:rsid w:val="00192E62"/>
    <w:rsid w:val="001935AB"/>
    <w:rsid w:val="00193956"/>
    <w:rsid w:val="001949C3"/>
    <w:rsid w:val="00194D2B"/>
    <w:rsid w:val="0019517B"/>
    <w:rsid w:val="0019594E"/>
    <w:rsid w:val="00195AB4"/>
    <w:rsid w:val="00195C50"/>
    <w:rsid w:val="00195EFE"/>
    <w:rsid w:val="0019688B"/>
    <w:rsid w:val="001A0556"/>
    <w:rsid w:val="001A111F"/>
    <w:rsid w:val="001A1371"/>
    <w:rsid w:val="001A199D"/>
    <w:rsid w:val="001A19B9"/>
    <w:rsid w:val="001A1AAF"/>
    <w:rsid w:val="001A20C4"/>
    <w:rsid w:val="001A2962"/>
    <w:rsid w:val="001A2982"/>
    <w:rsid w:val="001A2DBE"/>
    <w:rsid w:val="001A312D"/>
    <w:rsid w:val="001A3733"/>
    <w:rsid w:val="001A3D85"/>
    <w:rsid w:val="001A413D"/>
    <w:rsid w:val="001A5796"/>
    <w:rsid w:val="001A64FC"/>
    <w:rsid w:val="001A702E"/>
    <w:rsid w:val="001A70EE"/>
    <w:rsid w:val="001A79D0"/>
    <w:rsid w:val="001B185C"/>
    <w:rsid w:val="001B1B1B"/>
    <w:rsid w:val="001B1B8F"/>
    <w:rsid w:val="001B20D2"/>
    <w:rsid w:val="001B216F"/>
    <w:rsid w:val="001B2843"/>
    <w:rsid w:val="001B2C1B"/>
    <w:rsid w:val="001B2F6B"/>
    <w:rsid w:val="001B3122"/>
    <w:rsid w:val="001B3373"/>
    <w:rsid w:val="001B44C5"/>
    <w:rsid w:val="001B49EA"/>
    <w:rsid w:val="001B4B49"/>
    <w:rsid w:val="001B5554"/>
    <w:rsid w:val="001B65EB"/>
    <w:rsid w:val="001B69A2"/>
    <w:rsid w:val="001B6A74"/>
    <w:rsid w:val="001B6FAB"/>
    <w:rsid w:val="001B76A1"/>
    <w:rsid w:val="001B7CD4"/>
    <w:rsid w:val="001C140B"/>
    <w:rsid w:val="001C1803"/>
    <w:rsid w:val="001C230D"/>
    <w:rsid w:val="001C23B1"/>
    <w:rsid w:val="001C32B2"/>
    <w:rsid w:val="001C3845"/>
    <w:rsid w:val="001C3BD2"/>
    <w:rsid w:val="001C4507"/>
    <w:rsid w:val="001C45AB"/>
    <w:rsid w:val="001C4B71"/>
    <w:rsid w:val="001C4D15"/>
    <w:rsid w:val="001C5474"/>
    <w:rsid w:val="001C5AB1"/>
    <w:rsid w:val="001C6924"/>
    <w:rsid w:val="001C6DBB"/>
    <w:rsid w:val="001C78EA"/>
    <w:rsid w:val="001D06EC"/>
    <w:rsid w:val="001D0AAF"/>
    <w:rsid w:val="001D0B64"/>
    <w:rsid w:val="001D0C82"/>
    <w:rsid w:val="001D0CC6"/>
    <w:rsid w:val="001D0D09"/>
    <w:rsid w:val="001D12F0"/>
    <w:rsid w:val="001D144F"/>
    <w:rsid w:val="001D1875"/>
    <w:rsid w:val="001D240A"/>
    <w:rsid w:val="001D3323"/>
    <w:rsid w:val="001D39F4"/>
    <w:rsid w:val="001D404C"/>
    <w:rsid w:val="001D70AF"/>
    <w:rsid w:val="001D7653"/>
    <w:rsid w:val="001D7B6E"/>
    <w:rsid w:val="001D7C1C"/>
    <w:rsid w:val="001E0175"/>
    <w:rsid w:val="001E1917"/>
    <w:rsid w:val="001E2AA4"/>
    <w:rsid w:val="001E378B"/>
    <w:rsid w:val="001E3B3D"/>
    <w:rsid w:val="001E3D34"/>
    <w:rsid w:val="001E67E3"/>
    <w:rsid w:val="001E7D03"/>
    <w:rsid w:val="001F0197"/>
    <w:rsid w:val="001F0555"/>
    <w:rsid w:val="001F0BB5"/>
    <w:rsid w:val="001F0FF9"/>
    <w:rsid w:val="001F111B"/>
    <w:rsid w:val="001F2425"/>
    <w:rsid w:val="001F2C3A"/>
    <w:rsid w:val="001F30D2"/>
    <w:rsid w:val="001F328C"/>
    <w:rsid w:val="001F3449"/>
    <w:rsid w:val="001F4A69"/>
    <w:rsid w:val="001F5202"/>
    <w:rsid w:val="001F5989"/>
    <w:rsid w:val="001F5CEF"/>
    <w:rsid w:val="001F5D2D"/>
    <w:rsid w:val="001F6BCF"/>
    <w:rsid w:val="001F6E7C"/>
    <w:rsid w:val="001F6EB6"/>
    <w:rsid w:val="001F709A"/>
    <w:rsid w:val="001F76A5"/>
    <w:rsid w:val="001F787A"/>
    <w:rsid w:val="001F79F3"/>
    <w:rsid w:val="001F7C28"/>
    <w:rsid w:val="001F7EBD"/>
    <w:rsid w:val="0020004E"/>
    <w:rsid w:val="0020036E"/>
    <w:rsid w:val="00201A00"/>
    <w:rsid w:val="00201C82"/>
    <w:rsid w:val="00202723"/>
    <w:rsid w:val="002029F9"/>
    <w:rsid w:val="00202AEB"/>
    <w:rsid w:val="002031C7"/>
    <w:rsid w:val="00203541"/>
    <w:rsid w:val="00203982"/>
    <w:rsid w:val="00203A30"/>
    <w:rsid w:val="00204217"/>
    <w:rsid w:val="00204288"/>
    <w:rsid w:val="00204319"/>
    <w:rsid w:val="00204BB9"/>
    <w:rsid w:val="00204FB5"/>
    <w:rsid w:val="00205986"/>
    <w:rsid w:val="0020657A"/>
    <w:rsid w:val="00206FEF"/>
    <w:rsid w:val="00207270"/>
    <w:rsid w:val="002076AA"/>
    <w:rsid w:val="002101D1"/>
    <w:rsid w:val="00210302"/>
    <w:rsid w:val="00210311"/>
    <w:rsid w:val="00210AE3"/>
    <w:rsid w:val="00210EC6"/>
    <w:rsid w:val="002110B4"/>
    <w:rsid w:val="002115A8"/>
    <w:rsid w:val="00211C7F"/>
    <w:rsid w:val="00211FDD"/>
    <w:rsid w:val="00212D8A"/>
    <w:rsid w:val="0021304A"/>
    <w:rsid w:val="00213447"/>
    <w:rsid w:val="0021353B"/>
    <w:rsid w:val="002136CA"/>
    <w:rsid w:val="00214655"/>
    <w:rsid w:val="0021522A"/>
    <w:rsid w:val="002163D9"/>
    <w:rsid w:val="00216733"/>
    <w:rsid w:val="002178F3"/>
    <w:rsid w:val="0022003C"/>
    <w:rsid w:val="00220D4A"/>
    <w:rsid w:val="002214AA"/>
    <w:rsid w:val="0022150A"/>
    <w:rsid w:val="00222006"/>
    <w:rsid w:val="002229A1"/>
    <w:rsid w:val="00222A5A"/>
    <w:rsid w:val="002233F5"/>
    <w:rsid w:val="00223C0A"/>
    <w:rsid w:val="00223C18"/>
    <w:rsid w:val="00224330"/>
    <w:rsid w:val="00224B77"/>
    <w:rsid w:val="00225B6E"/>
    <w:rsid w:val="00226178"/>
    <w:rsid w:val="00226822"/>
    <w:rsid w:val="00226EA1"/>
    <w:rsid w:val="002271D8"/>
    <w:rsid w:val="00227874"/>
    <w:rsid w:val="002300C6"/>
    <w:rsid w:val="00230BA5"/>
    <w:rsid w:val="0023117F"/>
    <w:rsid w:val="00231882"/>
    <w:rsid w:val="00231A31"/>
    <w:rsid w:val="00232A76"/>
    <w:rsid w:val="00233287"/>
    <w:rsid w:val="00233BAC"/>
    <w:rsid w:val="00234B8B"/>
    <w:rsid w:val="00234B94"/>
    <w:rsid w:val="00234E16"/>
    <w:rsid w:val="0023524E"/>
    <w:rsid w:val="0023568C"/>
    <w:rsid w:val="00235AD2"/>
    <w:rsid w:val="00236653"/>
    <w:rsid w:val="002371A1"/>
    <w:rsid w:val="002371B4"/>
    <w:rsid w:val="00237875"/>
    <w:rsid w:val="0024003D"/>
    <w:rsid w:val="00240506"/>
    <w:rsid w:val="0024164A"/>
    <w:rsid w:val="00241706"/>
    <w:rsid w:val="00241B5F"/>
    <w:rsid w:val="0024210A"/>
    <w:rsid w:val="00242C44"/>
    <w:rsid w:val="00242FEE"/>
    <w:rsid w:val="00243E9F"/>
    <w:rsid w:val="002449A5"/>
    <w:rsid w:val="00244FB0"/>
    <w:rsid w:val="00245DFF"/>
    <w:rsid w:val="00245E91"/>
    <w:rsid w:val="0024605C"/>
    <w:rsid w:val="00246324"/>
    <w:rsid w:val="002463C7"/>
    <w:rsid w:val="002466A3"/>
    <w:rsid w:val="002471D9"/>
    <w:rsid w:val="00250111"/>
    <w:rsid w:val="00251D58"/>
    <w:rsid w:val="0025207C"/>
    <w:rsid w:val="002520B1"/>
    <w:rsid w:val="002520DC"/>
    <w:rsid w:val="00252297"/>
    <w:rsid w:val="00252F96"/>
    <w:rsid w:val="0025330D"/>
    <w:rsid w:val="00253770"/>
    <w:rsid w:val="00253811"/>
    <w:rsid w:val="00253AF4"/>
    <w:rsid w:val="0025513F"/>
    <w:rsid w:val="002553DF"/>
    <w:rsid w:val="002554D8"/>
    <w:rsid w:val="0025583F"/>
    <w:rsid w:val="002559EB"/>
    <w:rsid w:val="002569B4"/>
    <w:rsid w:val="0025744B"/>
    <w:rsid w:val="0025759A"/>
    <w:rsid w:val="002603A6"/>
    <w:rsid w:val="00261FAF"/>
    <w:rsid w:val="002624B6"/>
    <w:rsid w:val="002627F0"/>
    <w:rsid w:val="002627F5"/>
    <w:rsid w:val="00262C41"/>
    <w:rsid w:val="00263133"/>
    <w:rsid w:val="00263949"/>
    <w:rsid w:val="00263A11"/>
    <w:rsid w:val="002642B3"/>
    <w:rsid w:val="0026439F"/>
    <w:rsid w:val="002646F2"/>
    <w:rsid w:val="002656D0"/>
    <w:rsid w:val="00265930"/>
    <w:rsid w:val="00265946"/>
    <w:rsid w:val="00265A20"/>
    <w:rsid w:val="00265C4D"/>
    <w:rsid w:val="00265FCE"/>
    <w:rsid w:val="00266424"/>
    <w:rsid w:val="00266684"/>
    <w:rsid w:val="002671CF"/>
    <w:rsid w:val="002679AF"/>
    <w:rsid w:val="00267C6E"/>
    <w:rsid w:val="002705E3"/>
    <w:rsid w:val="00271C80"/>
    <w:rsid w:val="0027245C"/>
    <w:rsid w:val="002729D6"/>
    <w:rsid w:val="00273218"/>
    <w:rsid w:val="00274BDA"/>
    <w:rsid w:val="00274F83"/>
    <w:rsid w:val="002753E9"/>
    <w:rsid w:val="002754C1"/>
    <w:rsid w:val="00276281"/>
    <w:rsid w:val="00276E12"/>
    <w:rsid w:val="002771FA"/>
    <w:rsid w:val="00277F27"/>
    <w:rsid w:val="00280623"/>
    <w:rsid w:val="00280F39"/>
    <w:rsid w:val="002816BE"/>
    <w:rsid w:val="00283711"/>
    <w:rsid w:val="0028492D"/>
    <w:rsid w:val="0028565A"/>
    <w:rsid w:val="00285F1B"/>
    <w:rsid w:val="00285F7F"/>
    <w:rsid w:val="00287EDF"/>
    <w:rsid w:val="002906C4"/>
    <w:rsid w:val="00291FA7"/>
    <w:rsid w:val="002925B2"/>
    <w:rsid w:val="002927D0"/>
    <w:rsid w:val="002931BF"/>
    <w:rsid w:val="002935ED"/>
    <w:rsid w:val="00293664"/>
    <w:rsid w:val="00293AE0"/>
    <w:rsid w:val="002943D8"/>
    <w:rsid w:val="00294735"/>
    <w:rsid w:val="002949AA"/>
    <w:rsid w:val="00295562"/>
    <w:rsid w:val="00295C3D"/>
    <w:rsid w:val="00296527"/>
    <w:rsid w:val="002970E4"/>
    <w:rsid w:val="002973EF"/>
    <w:rsid w:val="00297C53"/>
    <w:rsid w:val="00297DBF"/>
    <w:rsid w:val="002A0A3D"/>
    <w:rsid w:val="002A0BD3"/>
    <w:rsid w:val="002A18BB"/>
    <w:rsid w:val="002A22E5"/>
    <w:rsid w:val="002A2866"/>
    <w:rsid w:val="002A3822"/>
    <w:rsid w:val="002A3B89"/>
    <w:rsid w:val="002A3E45"/>
    <w:rsid w:val="002A41CD"/>
    <w:rsid w:val="002A4E16"/>
    <w:rsid w:val="002A4FB1"/>
    <w:rsid w:val="002A5213"/>
    <w:rsid w:val="002A523D"/>
    <w:rsid w:val="002A5361"/>
    <w:rsid w:val="002A5A06"/>
    <w:rsid w:val="002A5E5D"/>
    <w:rsid w:val="002A68A3"/>
    <w:rsid w:val="002A707B"/>
    <w:rsid w:val="002A73E3"/>
    <w:rsid w:val="002A7A1F"/>
    <w:rsid w:val="002B00BC"/>
    <w:rsid w:val="002B0BE9"/>
    <w:rsid w:val="002B178E"/>
    <w:rsid w:val="002B2D8F"/>
    <w:rsid w:val="002B2DBA"/>
    <w:rsid w:val="002B3238"/>
    <w:rsid w:val="002B326E"/>
    <w:rsid w:val="002B336D"/>
    <w:rsid w:val="002B377D"/>
    <w:rsid w:val="002B3825"/>
    <w:rsid w:val="002B3D95"/>
    <w:rsid w:val="002B4470"/>
    <w:rsid w:val="002B4883"/>
    <w:rsid w:val="002B523C"/>
    <w:rsid w:val="002B5791"/>
    <w:rsid w:val="002B5A8A"/>
    <w:rsid w:val="002B7E0E"/>
    <w:rsid w:val="002B7E58"/>
    <w:rsid w:val="002C0235"/>
    <w:rsid w:val="002C0B7A"/>
    <w:rsid w:val="002C191E"/>
    <w:rsid w:val="002C1FD9"/>
    <w:rsid w:val="002C2512"/>
    <w:rsid w:val="002C25A2"/>
    <w:rsid w:val="002C2C76"/>
    <w:rsid w:val="002C3700"/>
    <w:rsid w:val="002C621B"/>
    <w:rsid w:val="002C65F4"/>
    <w:rsid w:val="002C7D2D"/>
    <w:rsid w:val="002C7E06"/>
    <w:rsid w:val="002D0452"/>
    <w:rsid w:val="002D0A9A"/>
    <w:rsid w:val="002D1372"/>
    <w:rsid w:val="002D1CA0"/>
    <w:rsid w:val="002D1F31"/>
    <w:rsid w:val="002D2299"/>
    <w:rsid w:val="002D2835"/>
    <w:rsid w:val="002D2BFE"/>
    <w:rsid w:val="002D2C7D"/>
    <w:rsid w:val="002D3FAA"/>
    <w:rsid w:val="002D46DC"/>
    <w:rsid w:val="002D4B72"/>
    <w:rsid w:val="002D4CBA"/>
    <w:rsid w:val="002D54C0"/>
    <w:rsid w:val="002D5F6D"/>
    <w:rsid w:val="002D63EB"/>
    <w:rsid w:val="002D6A16"/>
    <w:rsid w:val="002D6B0C"/>
    <w:rsid w:val="002D6D20"/>
    <w:rsid w:val="002D6DDD"/>
    <w:rsid w:val="002D7313"/>
    <w:rsid w:val="002D7699"/>
    <w:rsid w:val="002D775F"/>
    <w:rsid w:val="002D77E1"/>
    <w:rsid w:val="002E0C58"/>
    <w:rsid w:val="002E145C"/>
    <w:rsid w:val="002E1650"/>
    <w:rsid w:val="002E1A32"/>
    <w:rsid w:val="002E4199"/>
    <w:rsid w:val="002E46FF"/>
    <w:rsid w:val="002E4C99"/>
    <w:rsid w:val="002E545A"/>
    <w:rsid w:val="002E5AF6"/>
    <w:rsid w:val="002E6590"/>
    <w:rsid w:val="002E690A"/>
    <w:rsid w:val="002E6EBD"/>
    <w:rsid w:val="002E75AE"/>
    <w:rsid w:val="002E7A0E"/>
    <w:rsid w:val="002F0068"/>
    <w:rsid w:val="002F0B14"/>
    <w:rsid w:val="002F13DE"/>
    <w:rsid w:val="002F27CA"/>
    <w:rsid w:val="002F2992"/>
    <w:rsid w:val="002F47CC"/>
    <w:rsid w:val="002F5077"/>
    <w:rsid w:val="002F533B"/>
    <w:rsid w:val="002F59DD"/>
    <w:rsid w:val="002F5FA3"/>
    <w:rsid w:val="002F6133"/>
    <w:rsid w:val="002F630C"/>
    <w:rsid w:val="002F6B27"/>
    <w:rsid w:val="002F6E95"/>
    <w:rsid w:val="002F7840"/>
    <w:rsid w:val="0030018A"/>
    <w:rsid w:val="00300286"/>
    <w:rsid w:val="00300387"/>
    <w:rsid w:val="003006DC"/>
    <w:rsid w:val="003008FA"/>
    <w:rsid w:val="0030169F"/>
    <w:rsid w:val="00302312"/>
    <w:rsid w:val="003025F0"/>
    <w:rsid w:val="00302829"/>
    <w:rsid w:val="00302EFB"/>
    <w:rsid w:val="00303DAC"/>
    <w:rsid w:val="00304156"/>
    <w:rsid w:val="0030524D"/>
    <w:rsid w:val="003054A7"/>
    <w:rsid w:val="00305511"/>
    <w:rsid w:val="003056AB"/>
    <w:rsid w:val="003061AD"/>
    <w:rsid w:val="003061D4"/>
    <w:rsid w:val="00306630"/>
    <w:rsid w:val="00307A02"/>
    <w:rsid w:val="00307E2B"/>
    <w:rsid w:val="0031112D"/>
    <w:rsid w:val="0031127E"/>
    <w:rsid w:val="00311510"/>
    <w:rsid w:val="003115DC"/>
    <w:rsid w:val="003127B5"/>
    <w:rsid w:val="003129C1"/>
    <w:rsid w:val="00313AA4"/>
    <w:rsid w:val="00314375"/>
    <w:rsid w:val="00314BA3"/>
    <w:rsid w:val="00314C8F"/>
    <w:rsid w:val="0031503E"/>
    <w:rsid w:val="00315CA4"/>
    <w:rsid w:val="00315F92"/>
    <w:rsid w:val="00316298"/>
    <w:rsid w:val="00316A14"/>
    <w:rsid w:val="00316B18"/>
    <w:rsid w:val="0031737A"/>
    <w:rsid w:val="003176F1"/>
    <w:rsid w:val="00317CF1"/>
    <w:rsid w:val="00320F38"/>
    <w:rsid w:val="0032134F"/>
    <w:rsid w:val="00321B4F"/>
    <w:rsid w:val="00321B70"/>
    <w:rsid w:val="00321FB7"/>
    <w:rsid w:val="00321FCD"/>
    <w:rsid w:val="0032211A"/>
    <w:rsid w:val="003223E6"/>
    <w:rsid w:val="00322890"/>
    <w:rsid w:val="00322AD1"/>
    <w:rsid w:val="003240FF"/>
    <w:rsid w:val="003241A6"/>
    <w:rsid w:val="00324418"/>
    <w:rsid w:val="00325553"/>
    <w:rsid w:val="00325910"/>
    <w:rsid w:val="00325B0A"/>
    <w:rsid w:val="00325E4F"/>
    <w:rsid w:val="00325E82"/>
    <w:rsid w:val="00326D83"/>
    <w:rsid w:val="00326E69"/>
    <w:rsid w:val="00326FB6"/>
    <w:rsid w:val="00327DAB"/>
    <w:rsid w:val="00327FA1"/>
    <w:rsid w:val="00330851"/>
    <w:rsid w:val="00330FC1"/>
    <w:rsid w:val="003329A4"/>
    <w:rsid w:val="003329A8"/>
    <w:rsid w:val="00332A6E"/>
    <w:rsid w:val="00332CB4"/>
    <w:rsid w:val="00332E5F"/>
    <w:rsid w:val="003330D9"/>
    <w:rsid w:val="00334322"/>
    <w:rsid w:val="003344C2"/>
    <w:rsid w:val="0033498C"/>
    <w:rsid w:val="00334F81"/>
    <w:rsid w:val="0033553A"/>
    <w:rsid w:val="00335714"/>
    <w:rsid w:val="00336179"/>
    <w:rsid w:val="0033666D"/>
    <w:rsid w:val="00336719"/>
    <w:rsid w:val="00336B6B"/>
    <w:rsid w:val="00337D31"/>
    <w:rsid w:val="003406E1"/>
    <w:rsid w:val="0034169D"/>
    <w:rsid w:val="0034173C"/>
    <w:rsid w:val="00341B83"/>
    <w:rsid w:val="00343480"/>
    <w:rsid w:val="00343701"/>
    <w:rsid w:val="00343954"/>
    <w:rsid w:val="00343A54"/>
    <w:rsid w:val="00345317"/>
    <w:rsid w:val="003456C2"/>
    <w:rsid w:val="0034595F"/>
    <w:rsid w:val="003460F5"/>
    <w:rsid w:val="003473BE"/>
    <w:rsid w:val="00350557"/>
    <w:rsid w:val="00350766"/>
    <w:rsid w:val="00351113"/>
    <w:rsid w:val="003516D9"/>
    <w:rsid w:val="00352981"/>
    <w:rsid w:val="00352FA3"/>
    <w:rsid w:val="00353503"/>
    <w:rsid w:val="0035363A"/>
    <w:rsid w:val="0035398F"/>
    <w:rsid w:val="00353AF0"/>
    <w:rsid w:val="0035417F"/>
    <w:rsid w:val="00354207"/>
    <w:rsid w:val="003550F9"/>
    <w:rsid w:val="003558A7"/>
    <w:rsid w:val="00355CA1"/>
    <w:rsid w:val="00355DB6"/>
    <w:rsid w:val="00356025"/>
    <w:rsid w:val="0035610C"/>
    <w:rsid w:val="00356ADE"/>
    <w:rsid w:val="00356CFE"/>
    <w:rsid w:val="0035780D"/>
    <w:rsid w:val="003579B3"/>
    <w:rsid w:val="00357C4A"/>
    <w:rsid w:val="00357C65"/>
    <w:rsid w:val="003602A0"/>
    <w:rsid w:val="003616AF"/>
    <w:rsid w:val="00361729"/>
    <w:rsid w:val="00361B4D"/>
    <w:rsid w:val="00361BA5"/>
    <w:rsid w:val="00362389"/>
    <w:rsid w:val="003628DE"/>
    <w:rsid w:val="00362A25"/>
    <w:rsid w:val="00362F1B"/>
    <w:rsid w:val="00363DE6"/>
    <w:rsid w:val="0036401D"/>
    <w:rsid w:val="00364105"/>
    <w:rsid w:val="0036456B"/>
    <w:rsid w:val="003658B2"/>
    <w:rsid w:val="00366507"/>
    <w:rsid w:val="00367307"/>
    <w:rsid w:val="00367577"/>
    <w:rsid w:val="00367758"/>
    <w:rsid w:val="00370DAF"/>
    <w:rsid w:val="00371266"/>
    <w:rsid w:val="003715D9"/>
    <w:rsid w:val="00371B38"/>
    <w:rsid w:val="00371DBD"/>
    <w:rsid w:val="00371E3C"/>
    <w:rsid w:val="00372BDE"/>
    <w:rsid w:val="00373726"/>
    <w:rsid w:val="00373CCB"/>
    <w:rsid w:val="003745C9"/>
    <w:rsid w:val="0037586E"/>
    <w:rsid w:val="003765E5"/>
    <w:rsid w:val="00376BE6"/>
    <w:rsid w:val="00376F21"/>
    <w:rsid w:val="00377186"/>
    <w:rsid w:val="00377B5B"/>
    <w:rsid w:val="00380075"/>
    <w:rsid w:val="00380C4E"/>
    <w:rsid w:val="00380E77"/>
    <w:rsid w:val="00380FEA"/>
    <w:rsid w:val="00381D11"/>
    <w:rsid w:val="003824FF"/>
    <w:rsid w:val="003831D6"/>
    <w:rsid w:val="003835E9"/>
    <w:rsid w:val="00383EF8"/>
    <w:rsid w:val="003844F5"/>
    <w:rsid w:val="0038548A"/>
    <w:rsid w:val="00386603"/>
    <w:rsid w:val="00386720"/>
    <w:rsid w:val="00386EAE"/>
    <w:rsid w:val="003875A4"/>
    <w:rsid w:val="003877C1"/>
    <w:rsid w:val="00387ABC"/>
    <w:rsid w:val="00387D76"/>
    <w:rsid w:val="00390174"/>
    <w:rsid w:val="00390D16"/>
    <w:rsid w:val="0039131F"/>
    <w:rsid w:val="00394AA2"/>
    <w:rsid w:val="00394E45"/>
    <w:rsid w:val="00394EF7"/>
    <w:rsid w:val="00395487"/>
    <w:rsid w:val="00395D4B"/>
    <w:rsid w:val="00396038"/>
    <w:rsid w:val="003973E1"/>
    <w:rsid w:val="00397961"/>
    <w:rsid w:val="003A040F"/>
    <w:rsid w:val="003A066D"/>
    <w:rsid w:val="003A09F4"/>
    <w:rsid w:val="003A0B01"/>
    <w:rsid w:val="003A0E6F"/>
    <w:rsid w:val="003A1F32"/>
    <w:rsid w:val="003A222A"/>
    <w:rsid w:val="003A2AC5"/>
    <w:rsid w:val="003A356B"/>
    <w:rsid w:val="003A38F6"/>
    <w:rsid w:val="003A3928"/>
    <w:rsid w:val="003A4033"/>
    <w:rsid w:val="003A4564"/>
    <w:rsid w:val="003A48E3"/>
    <w:rsid w:val="003A49FD"/>
    <w:rsid w:val="003A5929"/>
    <w:rsid w:val="003A657F"/>
    <w:rsid w:val="003A6994"/>
    <w:rsid w:val="003A6D38"/>
    <w:rsid w:val="003A70AF"/>
    <w:rsid w:val="003A7F81"/>
    <w:rsid w:val="003B1877"/>
    <w:rsid w:val="003B1DBA"/>
    <w:rsid w:val="003B1E05"/>
    <w:rsid w:val="003B2008"/>
    <w:rsid w:val="003B2DB0"/>
    <w:rsid w:val="003B300D"/>
    <w:rsid w:val="003B39BE"/>
    <w:rsid w:val="003B3D65"/>
    <w:rsid w:val="003B3F91"/>
    <w:rsid w:val="003B430B"/>
    <w:rsid w:val="003B468E"/>
    <w:rsid w:val="003B49F7"/>
    <w:rsid w:val="003B5ABC"/>
    <w:rsid w:val="003B5FEB"/>
    <w:rsid w:val="003B6FB6"/>
    <w:rsid w:val="003B7C66"/>
    <w:rsid w:val="003C0B7C"/>
    <w:rsid w:val="003C31D1"/>
    <w:rsid w:val="003C3318"/>
    <w:rsid w:val="003C3C1B"/>
    <w:rsid w:val="003C3F25"/>
    <w:rsid w:val="003C4638"/>
    <w:rsid w:val="003C46E3"/>
    <w:rsid w:val="003C4C0E"/>
    <w:rsid w:val="003C4CD3"/>
    <w:rsid w:val="003C51A0"/>
    <w:rsid w:val="003C65B8"/>
    <w:rsid w:val="003C7E7A"/>
    <w:rsid w:val="003D00E5"/>
    <w:rsid w:val="003D014D"/>
    <w:rsid w:val="003D04AB"/>
    <w:rsid w:val="003D0686"/>
    <w:rsid w:val="003D11DD"/>
    <w:rsid w:val="003D13D5"/>
    <w:rsid w:val="003D21D9"/>
    <w:rsid w:val="003D2C04"/>
    <w:rsid w:val="003D2F9C"/>
    <w:rsid w:val="003D3734"/>
    <w:rsid w:val="003D3B7E"/>
    <w:rsid w:val="003D430B"/>
    <w:rsid w:val="003D4BBA"/>
    <w:rsid w:val="003D55B7"/>
    <w:rsid w:val="003D5E16"/>
    <w:rsid w:val="003D66E9"/>
    <w:rsid w:val="003D68BB"/>
    <w:rsid w:val="003D6A4D"/>
    <w:rsid w:val="003D7D79"/>
    <w:rsid w:val="003E0466"/>
    <w:rsid w:val="003E05DD"/>
    <w:rsid w:val="003E22AC"/>
    <w:rsid w:val="003E243C"/>
    <w:rsid w:val="003E291C"/>
    <w:rsid w:val="003E4A61"/>
    <w:rsid w:val="003E5670"/>
    <w:rsid w:val="003E5934"/>
    <w:rsid w:val="003E5AD9"/>
    <w:rsid w:val="003E5F58"/>
    <w:rsid w:val="003E679C"/>
    <w:rsid w:val="003E69D6"/>
    <w:rsid w:val="003E74FE"/>
    <w:rsid w:val="003E7643"/>
    <w:rsid w:val="003F037B"/>
    <w:rsid w:val="003F12B7"/>
    <w:rsid w:val="003F12DD"/>
    <w:rsid w:val="003F19F7"/>
    <w:rsid w:val="003F219C"/>
    <w:rsid w:val="003F2A2D"/>
    <w:rsid w:val="003F2BD3"/>
    <w:rsid w:val="003F2BEB"/>
    <w:rsid w:val="003F326E"/>
    <w:rsid w:val="003F32AE"/>
    <w:rsid w:val="003F354A"/>
    <w:rsid w:val="003F4184"/>
    <w:rsid w:val="003F6059"/>
    <w:rsid w:val="003F6287"/>
    <w:rsid w:val="003F655B"/>
    <w:rsid w:val="003F66AC"/>
    <w:rsid w:val="003F7EE7"/>
    <w:rsid w:val="00400F96"/>
    <w:rsid w:val="00401086"/>
    <w:rsid w:val="004017CB"/>
    <w:rsid w:val="00401FFA"/>
    <w:rsid w:val="0040286D"/>
    <w:rsid w:val="00402A78"/>
    <w:rsid w:val="004030BF"/>
    <w:rsid w:val="00403172"/>
    <w:rsid w:val="00403179"/>
    <w:rsid w:val="00403242"/>
    <w:rsid w:val="00403481"/>
    <w:rsid w:val="00403933"/>
    <w:rsid w:val="00403C6D"/>
    <w:rsid w:val="00404869"/>
    <w:rsid w:val="004048AF"/>
    <w:rsid w:val="0040532F"/>
    <w:rsid w:val="004056B3"/>
    <w:rsid w:val="00405C77"/>
    <w:rsid w:val="00407499"/>
    <w:rsid w:val="004075D4"/>
    <w:rsid w:val="004107B5"/>
    <w:rsid w:val="00411219"/>
    <w:rsid w:val="0041132A"/>
    <w:rsid w:val="00413362"/>
    <w:rsid w:val="004141ED"/>
    <w:rsid w:val="004143CB"/>
    <w:rsid w:val="0041452B"/>
    <w:rsid w:val="004147EA"/>
    <w:rsid w:val="00414DE0"/>
    <w:rsid w:val="00415167"/>
    <w:rsid w:val="00415A50"/>
    <w:rsid w:val="0042049D"/>
    <w:rsid w:val="004206A8"/>
    <w:rsid w:val="00420B62"/>
    <w:rsid w:val="00420E0C"/>
    <w:rsid w:val="00421363"/>
    <w:rsid w:val="00421859"/>
    <w:rsid w:val="004221CA"/>
    <w:rsid w:val="0042233B"/>
    <w:rsid w:val="00423C58"/>
    <w:rsid w:val="00423F59"/>
    <w:rsid w:val="0042470D"/>
    <w:rsid w:val="00424D4B"/>
    <w:rsid w:val="00425008"/>
    <w:rsid w:val="00425418"/>
    <w:rsid w:val="0042621F"/>
    <w:rsid w:val="00430683"/>
    <w:rsid w:val="00430C26"/>
    <w:rsid w:val="00431183"/>
    <w:rsid w:val="00431267"/>
    <w:rsid w:val="00431BE0"/>
    <w:rsid w:val="00431C28"/>
    <w:rsid w:val="004321FD"/>
    <w:rsid w:val="00432F98"/>
    <w:rsid w:val="004337D5"/>
    <w:rsid w:val="004337DD"/>
    <w:rsid w:val="00433A11"/>
    <w:rsid w:val="00433D32"/>
    <w:rsid w:val="00433D7F"/>
    <w:rsid w:val="00433F0E"/>
    <w:rsid w:val="00434336"/>
    <w:rsid w:val="00435DD0"/>
    <w:rsid w:val="00435F55"/>
    <w:rsid w:val="0043608F"/>
    <w:rsid w:val="00436AC0"/>
    <w:rsid w:val="00436E40"/>
    <w:rsid w:val="004377B4"/>
    <w:rsid w:val="004379E5"/>
    <w:rsid w:val="0044025F"/>
    <w:rsid w:val="00440AFD"/>
    <w:rsid w:val="00441695"/>
    <w:rsid w:val="00441ECB"/>
    <w:rsid w:val="00442503"/>
    <w:rsid w:val="00442CD7"/>
    <w:rsid w:val="00443A91"/>
    <w:rsid w:val="00443D48"/>
    <w:rsid w:val="00444ABC"/>
    <w:rsid w:val="00444DC2"/>
    <w:rsid w:val="00445472"/>
    <w:rsid w:val="00445A38"/>
    <w:rsid w:val="00445CEC"/>
    <w:rsid w:val="004461A9"/>
    <w:rsid w:val="0044632C"/>
    <w:rsid w:val="004472AD"/>
    <w:rsid w:val="00447305"/>
    <w:rsid w:val="00447953"/>
    <w:rsid w:val="004504C8"/>
    <w:rsid w:val="00450D24"/>
    <w:rsid w:val="004514A2"/>
    <w:rsid w:val="004517DB"/>
    <w:rsid w:val="00451E76"/>
    <w:rsid w:val="00452010"/>
    <w:rsid w:val="00453E3C"/>
    <w:rsid w:val="00455276"/>
    <w:rsid w:val="004555D1"/>
    <w:rsid w:val="00455851"/>
    <w:rsid w:val="00455F3C"/>
    <w:rsid w:val="0045603B"/>
    <w:rsid w:val="00456691"/>
    <w:rsid w:val="004567C3"/>
    <w:rsid w:val="0045707D"/>
    <w:rsid w:val="0045756C"/>
    <w:rsid w:val="0046018E"/>
    <w:rsid w:val="0046051D"/>
    <w:rsid w:val="00461D9B"/>
    <w:rsid w:val="00462195"/>
    <w:rsid w:val="00462684"/>
    <w:rsid w:val="004629A7"/>
    <w:rsid w:val="00462D1F"/>
    <w:rsid w:val="0046305F"/>
    <w:rsid w:val="004641B7"/>
    <w:rsid w:val="0046470A"/>
    <w:rsid w:val="004653E8"/>
    <w:rsid w:val="00465F3A"/>
    <w:rsid w:val="004661AD"/>
    <w:rsid w:val="00466841"/>
    <w:rsid w:val="00466B03"/>
    <w:rsid w:val="00466EBC"/>
    <w:rsid w:val="00467279"/>
    <w:rsid w:val="00467317"/>
    <w:rsid w:val="004675FD"/>
    <w:rsid w:val="00467E80"/>
    <w:rsid w:val="004719E6"/>
    <w:rsid w:val="00472C3E"/>
    <w:rsid w:val="004734F1"/>
    <w:rsid w:val="0047360E"/>
    <w:rsid w:val="00473AC2"/>
    <w:rsid w:val="00473AD6"/>
    <w:rsid w:val="004740F1"/>
    <w:rsid w:val="00474508"/>
    <w:rsid w:val="004749EF"/>
    <w:rsid w:val="00475CF8"/>
    <w:rsid w:val="004762E7"/>
    <w:rsid w:val="0047652D"/>
    <w:rsid w:val="00476F9E"/>
    <w:rsid w:val="0047716F"/>
    <w:rsid w:val="00480477"/>
    <w:rsid w:val="0048097E"/>
    <w:rsid w:val="0048236A"/>
    <w:rsid w:val="00482BD7"/>
    <w:rsid w:val="00482D2C"/>
    <w:rsid w:val="00483338"/>
    <w:rsid w:val="00483D31"/>
    <w:rsid w:val="00484413"/>
    <w:rsid w:val="00484447"/>
    <w:rsid w:val="0048463C"/>
    <w:rsid w:val="00484F97"/>
    <w:rsid w:val="00485520"/>
    <w:rsid w:val="00487AD9"/>
    <w:rsid w:val="00487B6E"/>
    <w:rsid w:val="00487C06"/>
    <w:rsid w:val="00490180"/>
    <w:rsid w:val="004907D7"/>
    <w:rsid w:val="00491E5D"/>
    <w:rsid w:val="00492473"/>
    <w:rsid w:val="00492B32"/>
    <w:rsid w:val="0049350C"/>
    <w:rsid w:val="00493757"/>
    <w:rsid w:val="00493C22"/>
    <w:rsid w:val="0049426A"/>
    <w:rsid w:val="004942D7"/>
    <w:rsid w:val="00494375"/>
    <w:rsid w:val="004945E6"/>
    <w:rsid w:val="00494E2F"/>
    <w:rsid w:val="0049518B"/>
    <w:rsid w:val="004952FB"/>
    <w:rsid w:val="00495CCD"/>
    <w:rsid w:val="00495D4C"/>
    <w:rsid w:val="0049715B"/>
    <w:rsid w:val="004977EA"/>
    <w:rsid w:val="00497D3B"/>
    <w:rsid w:val="004A050D"/>
    <w:rsid w:val="004A0C0F"/>
    <w:rsid w:val="004A1710"/>
    <w:rsid w:val="004A1BED"/>
    <w:rsid w:val="004A24E1"/>
    <w:rsid w:val="004A3282"/>
    <w:rsid w:val="004A3A01"/>
    <w:rsid w:val="004A43F8"/>
    <w:rsid w:val="004A4839"/>
    <w:rsid w:val="004A4D45"/>
    <w:rsid w:val="004A514C"/>
    <w:rsid w:val="004A53F1"/>
    <w:rsid w:val="004A64F4"/>
    <w:rsid w:val="004A71FD"/>
    <w:rsid w:val="004B0073"/>
    <w:rsid w:val="004B083D"/>
    <w:rsid w:val="004B119C"/>
    <w:rsid w:val="004B12D1"/>
    <w:rsid w:val="004B1953"/>
    <w:rsid w:val="004B1E78"/>
    <w:rsid w:val="004B2723"/>
    <w:rsid w:val="004B36B7"/>
    <w:rsid w:val="004B41D0"/>
    <w:rsid w:val="004B47CA"/>
    <w:rsid w:val="004B480A"/>
    <w:rsid w:val="004B5269"/>
    <w:rsid w:val="004B59C5"/>
    <w:rsid w:val="004B62F9"/>
    <w:rsid w:val="004B6D60"/>
    <w:rsid w:val="004B70B3"/>
    <w:rsid w:val="004B7249"/>
    <w:rsid w:val="004B7A34"/>
    <w:rsid w:val="004B7BDF"/>
    <w:rsid w:val="004C09CA"/>
    <w:rsid w:val="004C0D2A"/>
    <w:rsid w:val="004C1E50"/>
    <w:rsid w:val="004C2523"/>
    <w:rsid w:val="004C31D1"/>
    <w:rsid w:val="004C325F"/>
    <w:rsid w:val="004C38AD"/>
    <w:rsid w:val="004C3FC9"/>
    <w:rsid w:val="004C4081"/>
    <w:rsid w:val="004C4111"/>
    <w:rsid w:val="004C42A2"/>
    <w:rsid w:val="004C4313"/>
    <w:rsid w:val="004C4B0A"/>
    <w:rsid w:val="004C4C90"/>
    <w:rsid w:val="004C5025"/>
    <w:rsid w:val="004C5AFA"/>
    <w:rsid w:val="004C6104"/>
    <w:rsid w:val="004C65A9"/>
    <w:rsid w:val="004C6D9C"/>
    <w:rsid w:val="004C6F18"/>
    <w:rsid w:val="004C733C"/>
    <w:rsid w:val="004C73C9"/>
    <w:rsid w:val="004C73E7"/>
    <w:rsid w:val="004D0ED8"/>
    <w:rsid w:val="004D15B6"/>
    <w:rsid w:val="004D259E"/>
    <w:rsid w:val="004D273F"/>
    <w:rsid w:val="004D2A68"/>
    <w:rsid w:val="004D3617"/>
    <w:rsid w:val="004D3F74"/>
    <w:rsid w:val="004D524C"/>
    <w:rsid w:val="004D5424"/>
    <w:rsid w:val="004D5E35"/>
    <w:rsid w:val="004D6FDF"/>
    <w:rsid w:val="004D7195"/>
    <w:rsid w:val="004D7CE1"/>
    <w:rsid w:val="004E047A"/>
    <w:rsid w:val="004E13BB"/>
    <w:rsid w:val="004E152B"/>
    <w:rsid w:val="004E2483"/>
    <w:rsid w:val="004E29EE"/>
    <w:rsid w:val="004E3C81"/>
    <w:rsid w:val="004E4768"/>
    <w:rsid w:val="004E4C6B"/>
    <w:rsid w:val="004E51EC"/>
    <w:rsid w:val="004E5C94"/>
    <w:rsid w:val="004E6381"/>
    <w:rsid w:val="004E683F"/>
    <w:rsid w:val="004E68F0"/>
    <w:rsid w:val="004E7032"/>
    <w:rsid w:val="004E7CC8"/>
    <w:rsid w:val="004F03A8"/>
    <w:rsid w:val="004F051C"/>
    <w:rsid w:val="004F1ADF"/>
    <w:rsid w:val="004F25FC"/>
    <w:rsid w:val="004F2AEA"/>
    <w:rsid w:val="004F3CDB"/>
    <w:rsid w:val="004F3D5F"/>
    <w:rsid w:val="004F3DC3"/>
    <w:rsid w:val="004F406A"/>
    <w:rsid w:val="004F4425"/>
    <w:rsid w:val="004F472E"/>
    <w:rsid w:val="004F4836"/>
    <w:rsid w:val="004F4B3A"/>
    <w:rsid w:val="004F4C96"/>
    <w:rsid w:val="004F4D3A"/>
    <w:rsid w:val="004F51E4"/>
    <w:rsid w:val="004F551E"/>
    <w:rsid w:val="004F5540"/>
    <w:rsid w:val="004F58B6"/>
    <w:rsid w:val="004F6BD0"/>
    <w:rsid w:val="004F75EF"/>
    <w:rsid w:val="004F7E52"/>
    <w:rsid w:val="005000B2"/>
    <w:rsid w:val="00500784"/>
    <w:rsid w:val="00500BE6"/>
    <w:rsid w:val="00500D1F"/>
    <w:rsid w:val="0050116B"/>
    <w:rsid w:val="005012E3"/>
    <w:rsid w:val="005013A9"/>
    <w:rsid w:val="005016A1"/>
    <w:rsid w:val="00501DAB"/>
    <w:rsid w:val="0050342B"/>
    <w:rsid w:val="00503711"/>
    <w:rsid w:val="00503E96"/>
    <w:rsid w:val="005040D8"/>
    <w:rsid w:val="00504547"/>
    <w:rsid w:val="00504D0C"/>
    <w:rsid w:val="0050586A"/>
    <w:rsid w:val="005058B6"/>
    <w:rsid w:val="00505BDF"/>
    <w:rsid w:val="005074FF"/>
    <w:rsid w:val="0050761F"/>
    <w:rsid w:val="00510278"/>
    <w:rsid w:val="00510715"/>
    <w:rsid w:val="005112E0"/>
    <w:rsid w:val="0051148A"/>
    <w:rsid w:val="005119CA"/>
    <w:rsid w:val="00512090"/>
    <w:rsid w:val="00512211"/>
    <w:rsid w:val="005123CB"/>
    <w:rsid w:val="00512735"/>
    <w:rsid w:val="0051286E"/>
    <w:rsid w:val="00512ABE"/>
    <w:rsid w:val="00512E50"/>
    <w:rsid w:val="0051353E"/>
    <w:rsid w:val="00513E27"/>
    <w:rsid w:val="00514348"/>
    <w:rsid w:val="005143CA"/>
    <w:rsid w:val="005147B7"/>
    <w:rsid w:val="00514B37"/>
    <w:rsid w:val="00514B40"/>
    <w:rsid w:val="00514EF2"/>
    <w:rsid w:val="005155C0"/>
    <w:rsid w:val="005155CD"/>
    <w:rsid w:val="00515615"/>
    <w:rsid w:val="00515F41"/>
    <w:rsid w:val="00516C90"/>
    <w:rsid w:val="00516E03"/>
    <w:rsid w:val="0051747E"/>
    <w:rsid w:val="00517716"/>
    <w:rsid w:val="00517A54"/>
    <w:rsid w:val="005200B0"/>
    <w:rsid w:val="005202B4"/>
    <w:rsid w:val="005202F4"/>
    <w:rsid w:val="00520F60"/>
    <w:rsid w:val="00521225"/>
    <w:rsid w:val="0052145F"/>
    <w:rsid w:val="00521E3A"/>
    <w:rsid w:val="00521F15"/>
    <w:rsid w:val="0052201C"/>
    <w:rsid w:val="00522999"/>
    <w:rsid w:val="0052321A"/>
    <w:rsid w:val="00523945"/>
    <w:rsid w:val="00523ACF"/>
    <w:rsid w:val="00523B17"/>
    <w:rsid w:val="00524467"/>
    <w:rsid w:val="005244A0"/>
    <w:rsid w:val="00524715"/>
    <w:rsid w:val="00524797"/>
    <w:rsid w:val="00524B9E"/>
    <w:rsid w:val="00524D39"/>
    <w:rsid w:val="005252C2"/>
    <w:rsid w:val="00525B5F"/>
    <w:rsid w:val="00525CC9"/>
    <w:rsid w:val="00526088"/>
    <w:rsid w:val="005263A0"/>
    <w:rsid w:val="00530033"/>
    <w:rsid w:val="0053015E"/>
    <w:rsid w:val="00530715"/>
    <w:rsid w:val="00531116"/>
    <w:rsid w:val="005314AA"/>
    <w:rsid w:val="0053158F"/>
    <w:rsid w:val="00531BC0"/>
    <w:rsid w:val="005329FC"/>
    <w:rsid w:val="00532DCF"/>
    <w:rsid w:val="0053349F"/>
    <w:rsid w:val="00533C91"/>
    <w:rsid w:val="005344F3"/>
    <w:rsid w:val="00536EC7"/>
    <w:rsid w:val="005371CB"/>
    <w:rsid w:val="00537CBE"/>
    <w:rsid w:val="005411AF"/>
    <w:rsid w:val="0054143F"/>
    <w:rsid w:val="00541475"/>
    <w:rsid w:val="005415D9"/>
    <w:rsid w:val="00541F1F"/>
    <w:rsid w:val="00541FCF"/>
    <w:rsid w:val="00542B1D"/>
    <w:rsid w:val="00542B2D"/>
    <w:rsid w:val="005435BA"/>
    <w:rsid w:val="0054360B"/>
    <w:rsid w:val="0054396F"/>
    <w:rsid w:val="00544BCC"/>
    <w:rsid w:val="00544C72"/>
    <w:rsid w:val="00545491"/>
    <w:rsid w:val="00545A0D"/>
    <w:rsid w:val="00546C11"/>
    <w:rsid w:val="005501ED"/>
    <w:rsid w:val="005509C8"/>
    <w:rsid w:val="00550B91"/>
    <w:rsid w:val="00550D7C"/>
    <w:rsid w:val="0055108F"/>
    <w:rsid w:val="00551C70"/>
    <w:rsid w:val="00552764"/>
    <w:rsid w:val="0055300B"/>
    <w:rsid w:val="00553276"/>
    <w:rsid w:val="005532AB"/>
    <w:rsid w:val="00553412"/>
    <w:rsid w:val="00553492"/>
    <w:rsid w:val="0055428E"/>
    <w:rsid w:val="00554BA0"/>
    <w:rsid w:val="005554D7"/>
    <w:rsid w:val="0055597B"/>
    <w:rsid w:val="00555A55"/>
    <w:rsid w:val="0055718F"/>
    <w:rsid w:val="00557206"/>
    <w:rsid w:val="00557B1B"/>
    <w:rsid w:val="00557EC1"/>
    <w:rsid w:val="00557FBD"/>
    <w:rsid w:val="00560399"/>
    <w:rsid w:val="005603A8"/>
    <w:rsid w:val="005609E2"/>
    <w:rsid w:val="00560B11"/>
    <w:rsid w:val="00561C18"/>
    <w:rsid w:val="00561E8F"/>
    <w:rsid w:val="0056216F"/>
    <w:rsid w:val="005628A1"/>
    <w:rsid w:val="00562EA1"/>
    <w:rsid w:val="0056349F"/>
    <w:rsid w:val="00564CDD"/>
    <w:rsid w:val="0056524E"/>
    <w:rsid w:val="00565B55"/>
    <w:rsid w:val="00565D1E"/>
    <w:rsid w:val="00565F13"/>
    <w:rsid w:val="00566113"/>
    <w:rsid w:val="0056618E"/>
    <w:rsid w:val="0056725C"/>
    <w:rsid w:val="00570379"/>
    <w:rsid w:val="005720F9"/>
    <w:rsid w:val="005721F4"/>
    <w:rsid w:val="005732B1"/>
    <w:rsid w:val="005738BC"/>
    <w:rsid w:val="0057409D"/>
    <w:rsid w:val="00574B54"/>
    <w:rsid w:val="00575BD3"/>
    <w:rsid w:val="00575E90"/>
    <w:rsid w:val="005769EF"/>
    <w:rsid w:val="00576C35"/>
    <w:rsid w:val="00576E9E"/>
    <w:rsid w:val="00577AAA"/>
    <w:rsid w:val="00581B5F"/>
    <w:rsid w:val="00581FA6"/>
    <w:rsid w:val="00582005"/>
    <w:rsid w:val="0058267D"/>
    <w:rsid w:val="00582863"/>
    <w:rsid w:val="00583712"/>
    <w:rsid w:val="00583BB3"/>
    <w:rsid w:val="00583E7F"/>
    <w:rsid w:val="0058499A"/>
    <w:rsid w:val="005849C8"/>
    <w:rsid w:val="00584CB6"/>
    <w:rsid w:val="00584E2A"/>
    <w:rsid w:val="00585461"/>
    <w:rsid w:val="00586C81"/>
    <w:rsid w:val="00586D56"/>
    <w:rsid w:val="0058782F"/>
    <w:rsid w:val="00587BEB"/>
    <w:rsid w:val="00587F03"/>
    <w:rsid w:val="005918C8"/>
    <w:rsid w:val="00592692"/>
    <w:rsid w:val="0059277B"/>
    <w:rsid w:val="00592CA6"/>
    <w:rsid w:val="0059313C"/>
    <w:rsid w:val="00593360"/>
    <w:rsid w:val="00593BB6"/>
    <w:rsid w:val="00593C5D"/>
    <w:rsid w:val="00594153"/>
    <w:rsid w:val="00594202"/>
    <w:rsid w:val="0059421F"/>
    <w:rsid w:val="00594B75"/>
    <w:rsid w:val="00595BAC"/>
    <w:rsid w:val="00595F1C"/>
    <w:rsid w:val="0059669B"/>
    <w:rsid w:val="00596752"/>
    <w:rsid w:val="005967B8"/>
    <w:rsid w:val="00596ADA"/>
    <w:rsid w:val="0059708D"/>
    <w:rsid w:val="00597582"/>
    <w:rsid w:val="00597909"/>
    <w:rsid w:val="005A05CC"/>
    <w:rsid w:val="005A10DA"/>
    <w:rsid w:val="005A10DD"/>
    <w:rsid w:val="005A1177"/>
    <w:rsid w:val="005A135A"/>
    <w:rsid w:val="005A2878"/>
    <w:rsid w:val="005A3587"/>
    <w:rsid w:val="005A3D0D"/>
    <w:rsid w:val="005A4181"/>
    <w:rsid w:val="005A4261"/>
    <w:rsid w:val="005A457E"/>
    <w:rsid w:val="005A490E"/>
    <w:rsid w:val="005A644D"/>
    <w:rsid w:val="005A6835"/>
    <w:rsid w:val="005A7897"/>
    <w:rsid w:val="005A7CE1"/>
    <w:rsid w:val="005A7E26"/>
    <w:rsid w:val="005B0435"/>
    <w:rsid w:val="005B0554"/>
    <w:rsid w:val="005B0BE8"/>
    <w:rsid w:val="005B1E7D"/>
    <w:rsid w:val="005B1EAB"/>
    <w:rsid w:val="005B2599"/>
    <w:rsid w:val="005B2804"/>
    <w:rsid w:val="005B2C2D"/>
    <w:rsid w:val="005B38C9"/>
    <w:rsid w:val="005B39E1"/>
    <w:rsid w:val="005B4ECA"/>
    <w:rsid w:val="005B4F02"/>
    <w:rsid w:val="005B5791"/>
    <w:rsid w:val="005B5988"/>
    <w:rsid w:val="005B6357"/>
    <w:rsid w:val="005B6B92"/>
    <w:rsid w:val="005B77F2"/>
    <w:rsid w:val="005C0140"/>
    <w:rsid w:val="005C2C42"/>
    <w:rsid w:val="005C2D43"/>
    <w:rsid w:val="005C354D"/>
    <w:rsid w:val="005C38DE"/>
    <w:rsid w:val="005C397B"/>
    <w:rsid w:val="005C3C23"/>
    <w:rsid w:val="005C449C"/>
    <w:rsid w:val="005C49CC"/>
    <w:rsid w:val="005C4B9D"/>
    <w:rsid w:val="005C4CC5"/>
    <w:rsid w:val="005C4D19"/>
    <w:rsid w:val="005C508F"/>
    <w:rsid w:val="005C55AD"/>
    <w:rsid w:val="005C5963"/>
    <w:rsid w:val="005C5E07"/>
    <w:rsid w:val="005C5F24"/>
    <w:rsid w:val="005C65D5"/>
    <w:rsid w:val="005C78C5"/>
    <w:rsid w:val="005C79C2"/>
    <w:rsid w:val="005C7EA2"/>
    <w:rsid w:val="005D0E08"/>
    <w:rsid w:val="005D1210"/>
    <w:rsid w:val="005D2315"/>
    <w:rsid w:val="005D27D2"/>
    <w:rsid w:val="005D2B80"/>
    <w:rsid w:val="005D31B1"/>
    <w:rsid w:val="005D37AE"/>
    <w:rsid w:val="005D3ACE"/>
    <w:rsid w:val="005D3CF2"/>
    <w:rsid w:val="005D3EF0"/>
    <w:rsid w:val="005D412F"/>
    <w:rsid w:val="005D47F7"/>
    <w:rsid w:val="005D49A2"/>
    <w:rsid w:val="005D4C5B"/>
    <w:rsid w:val="005D5613"/>
    <w:rsid w:val="005D5BCC"/>
    <w:rsid w:val="005D5E67"/>
    <w:rsid w:val="005D71F5"/>
    <w:rsid w:val="005D7DD2"/>
    <w:rsid w:val="005E0DBA"/>
    <w:rsid w:val="005E1D75"/>
    <w:rsid w:val="005E338B"/>
    <w:rsid w:val="005E3E73"/>
    <w:rsid w:val="005E4193"/>
    <w:rsid w:val="005E58F3"/>
    <w:rsid w:val="005E5B2A"/>
    <w:rsid w:val="005E609F"/>
    <w:rsid w:val="005E6B8F"/>
    <w:rsid w:val="005F098A"/>
    <w:rsid w:val="005F099D"/>
    <w:rsid w:val="005F0CDF"/>
    <w:rsid w:val="005F113B"/>
    <w:rsid w:val="005F217C"/>
    <w:rsid w:val="005F275C"/>
    <w:rsid w:val="005F2CE3"/>
    <w:rsid w:val="005F35AF"/>
    <w:rsid w:val="005F387A"/>
    <w:rsid w:val="005F38EF"/>
    <w:rsid w:val="005F39D4"/>
    <w:rsid w:val="005F3C1B"/>
    <w:rsid w:val="005F3C4D"/>
    <w:rsid w:val="005F3C78"/>
    <w:rsid w:val="005F4415"/>
    <w:rsid w:val="005F466E"/>
    <w:rsid w:val="005F46BB"/>
    <w:rsid w:val="005F5733"/>
    <w:rsid w:val="005F5AF1"/>
    <w:rsid w:val="005F5D18"/>
    <w:rsid w:val="005F5FB6"/>
    <w:rsid w:val="005F6C6F"/>
    <w:rsid w:val="005F7977"/>
    <w:rsid w:val="005F79A7"/>
    <w:rsid w:val="0060046E"/>
    <w:rsid w:val="006004A2"/>
    <w:rsid w:val="00600585"/>
    <w:rsid w:val="00600A70"/>
    <w:rsid w:val="00600C45"/>
    <w:rsid w:val="0060172C"/>
    <w:rsid w:val="00601B8C"/>
    <w:rsid w:val="00601C79"/>
    <w:rsid w:val="006020E7"/>
    <w:rsid w:val="006024E2"/>
    <w:rsid w:val="0060271F"/>
    <w:rsid w:val="006027EC"/>
    <w:rsid w:val="00602B03"/>
    <w:rsid w:val="00602B43"/>
    <w:rsid w:val="0060347A"/>
    <w:rsid w:val="00604020"/>
    <w:rsid w:val="00604255"/>
    <w:rsid w:val="00604878"/>
    <w:rsid w:val="00604B0C"/>
    <w:rsid w:val="00604ECF"/>
    <w:rsid w:val="00604FD6"/>
    <w:rsid w:val="006052C1"/>
    <w:rsid w:val="006065B8"/>
    <w:rsid w:val="00606A4D"/>
    <w:rsid w:val="00606A4F"/>
    <w:rsid w:val="0060768B"/>
    <w:rsid w:val="00610252"/>
    <w:rsid w:val="0061027D"/>
    <w:rsid w:val="00610599"/>
    <w:rsid w:val="00612728"/>
    <w:rsid w:val="00613C67"/>
    <w:rsid w:val="006149FA"/>
    <w:rsid w:val="00614A5F"/>
    <w:rsid w:val="006163C4"/>
    <w:rsid w:val="00616F69"/>
    <w:rsid w:val="006178E1"/>
    <w:rsid w:val="00617CAD"/>
    <w:rsid w:val="006205CD"/>
    <w:rsid w:val="00620DCC"/>
    <w:rsid w:val="00621A16"/>
    <w:rsid w:val="00621AAB"/>
    <w:rsid w:val="006224B2"/>
    <w:rsid w:val="00622559"/>
    <w:rsid w:val="00622DA6"/>
    <w:rsid w:val="00623232"/>
    <w:rsid w:val="006233D3"/>
    <w:rsid w:val="006253A8"/>
    <w:rsid w:val="0062573E"/>
    <w:rsid w:val="006269FE"/>
    <w:rsid w:val="00626A69"/>
    <w:rsid w:val="00627745"/>
    <w:rsid w:val="00627B3E"/>
    <w:rsid w:val="00630035"/>
    <w:rsid w:val="00630441"/>
    <w:rsid w:val="00630AC1"/>
    <w:rsid w:val="00630BF5"/>
    <w:rsid w:val="0063146E"/>
    <w:rsid w:val="00631CE6"/>
    <w:rsid w:val="00631FEA"/>
    <w:rsid w:val="006322F3"/>
    <w:rsid w:val="00632329"/>
    <w:rsid w:val="006331ED"/>
    <w:rsid w:val="006331FE"/>
    <w:rsid w:val="006335E4"/>
    <w:rsid w:val="0063376A"/>
    <w:rsid w:val="00633C86"/>
    <w:rsid w:val="00633F34"/>
    <w:rsid w:val="00634104"/>
    <w:rsid w:val="00634188"/>
    <w:rsid w:val="006348C2"/>
    <w:rsid w:val="00634DF8"/>
    <w:rsid w:val="00635213"/>
    <w:rsid w:val="0063553D"/>
    <w:rsid w:val="006364A8"/>
    <w:rsid w:val="00636EC4"/>
    <w:rsid w:val="006370DA"/>
    <w:rsid w:val="00637339"/>
    <w:rsid w:val="0064012A"/>
    <w:rsid w:val="0064066B"/>
    <w:rsid w:val="00640CAD"/>
    <w:rsid w:val="00641915"/>
    <w:rsid w:val="006429CB"/>
    <w:rsid w:val="006433A2"/>
    <w:rsid w:val="00643C42"/>
    <w:rsid w:val="0064413B"/>
    <w:rsid w:val="00644261"/>
    <w:rsid w:val="00645545"/>
    <w:rsid w:val="006459B6"/>
    <w:rsid w:val="00646B0B"/>
    <w:rsid w:val="00646D91"/>
    <w:rsid w:val="006479A1"/>
    <w:rsid w:val="00647F72"/>
    <w:rsid w:val="00650699"/>
    <w:rsid w:val="00650D1D"/>
    <w:rsid w:val="00651D2C"/>
    <w:rsid w:val="00652206"/>
    <w:rsid w:val="0065250D"/>
    <w:rsid w:val="0065362E"/>
    <w:rsid w:val="006536FE"/>
    <w:rsid w:val="00653AE8"/>
    <w:rsid w:val="0065416C"/>
    <w:rsid w:val="0065427E"/>
    <w:rsid w:val="0065450A"/>
    <w:rsid w:val="006545CE"/>
    <w:rsid w:val="00654D63"/>
    <w:rsid w:val="006559CC"/>
    <w:rsid w:val="00655A56"/>
    <w:rsid w:val="00655D7D"/>
    <w:rsid w:val="00656534"/>
    <w:rsid w:val="006569C8"/>
    <w:rsid w:val="00656D08"/>
    <w:rsid w:val="00656EC2"/>
    <w:rsid w:val="00660842"/>
    <w:rsid w:val="00660CCF"/>
    <w:rsid w:val="006615B6"/>
    <w:rsid w:val="00661E0C"/>
    <w:rsid w:val="00662ADB"/>
    <w:rsid w:val="00663115"/>
    <w:rsid w:val="0066401F"/>
    <w:rsid w:val="00664C9D"/>
    <w:rsid w:val="00664F51"/>
    <w:rsid w:val="00666E2D"/>
    <w:rsid w:val="006679DA"/>
    <w:rsid w:val="00667ACA"/>
    <w:rsid w:val="00667CAB"/>
    <w:rsid w:val="00667FE7"/>
    <w:rsid w:val="00670755"/>
    <w:rsid w:val="00670DFF"/>
    <w:rsid w:val="006710C2"/>
    <w:rsid w:val="00671222"/>
    <w:rsid w:val="006715D8"/>
    <w:rsid w:val="006716FC"/>
    <w:rsid w:val="00672029"/>
    <w:rsid w:val="00672EDE"/>
    <w:rsid w:val="00673075"/>
    <w:rsid w:val="00673264"/>
    <w:rsid w:val="00673AA3"/>
    <w:rsid w:val="006741AD"/>
    <w:rsid w:val="00674EE9"/>
    <w:rsid w:val="00675480"/>
    <w:rsid w:val="006754C5"/>
    <w:rsid w:val="0067599A"/>
    <w:rsid w:val="006765F2"/>
    <w:rsid w:val="00676F73"/>
    <w:rsid w:val="006773C4"/>
    <w:rsid w:val="00677A8F"/>
    <w:rsid w:val="0068081A"/>
    <w:rsid w:val="0068082C"/>
    <w:rsid w:val="00680B1C"/>
    <w:rsid w:val="00680FDB"/>
    <w:rsid w:val="00681666"/>
    <w:rsid w:val="00682100"/>
    <w:rsid w:val="00682512"/>
    <w:rsid w:val="0068280E"/>
    <w:rsid w:val="0068291C"/>
    <w:rsid w:val="00683528"/>
    <w:rsid w:val="00683913"/>
    <w:rsid w:val="00683931"/>
    <w:rsid w:val="00683990"/>
    <w:rsid w:val="00683BB1"/>
    <w:rsid w:val="00686008"/>
    <w:rsid w:val="00686D92"/>
    <w:rsid w:val="00686DD4"/>
    <w:rsid w:val="00686FF5"/>
    <w:rsid w:val="00687973"/>
    <w:rsid w:val="00690954"/>
    <w:rsid w:val="006911D7"/>
    <w:rsid w:val="00691485"/>
    <w:rsid w:val="0069182D"/>
    <w:rsid w:val="00692BF0"/>
    <w:rsid w:val="00692FE4"/>
    <w:rsid w:val="00693EBB"/>
    <w:rsid w:val="006940E9"/>
    <w:rsid w:val="006946D0"/>
    <w:rsid w:val="00694F41"/>
    <w:rsid w:val="006961DE"/>
    <w:rsid w:val="0069660B"/>
    <w:rsid w:val="00696FE2"/>
    <w:rsid w:val="006974EA"/>
    <w:rsid w:val="006976A0"/>
    <w:rsid w:val="006A0F3B"/>
    <w:rsid w:val="006A1455"/>
    <w:rsid w:val="006A1B90"/>
    <w:rsid w:val="006A24FA"/>
    <w:rsid w:val="006A28D1"/>
    <w:rsid w:val="006A32D3"/>
    <w:rsid w:val="006A38A6"/>
    <w:rsid w:val="006A38FA"/>
    <w:rsid w:val="006A7328"/>
    <w:rsid w:val="006A76E9"/>
    <w:rsid w:val="006A7D2C"/>
    <w:rsid w:val="006B02CE"/>
    <w:rsid w:val="006B031C"/>
    <w:rsid w:val="006B0F2C"/>
    <w:rsid w:val="006B137E"/>
    <w:rsid w:val="006B18DC"/>
    <w:rsid w:val="006B1DBF"/>
    <w:rsid w:val="006B1E38"/>
    <w:rsid w:val="006B267A"/>
    <w:rsid w:val="006B28BB"/>
    <w:rsid w:val="006B290A"/>
    <w:rsid w:val="006B2A9F"/>
    <w:rsid w:val="006B2E13"/>
    <w:rsid w:val="006B2E25"/>
    <w:rsid w:val="006B30AB"/>
    <w:rsid w:val="006B3966"/>
    <w:rsid w:val="006B4062"/>
    <w:rsid w:val="006B4E64"/>
    <w:rsid w:val="006B52C0"/>
    <w:rsid w:val="006B64FB"/>
    <w:rsid w:val="006B6A54"/>
    <w:rsid w:val="006C03C9"/>
    <w:rsid w:val="006C05EF"/>
    <w:rsid w:val="006C093D"/>
    <w:rsid w:val="006C0D3B"/>
    <w:rsid w:val="006C0FE7"/>
    <w:rsid w:val="006C1391"/>
    <w:rsid w:val="006C332F"/>
    <w:rsid w:val="006C3E74"/>
    <w:rsid w:val="006C410A"/>
    <w:rsid w:val="006C49E0"/>
    <w:rsid w:val="006C4B99"/>
    <w:rsid w:val="006C4C9C"/>
    <w:rsid w:val="006C56E6"/>
    <w:rsid w:val="006C57E3"/>
    <w:rsid w:val="006C58E8"/>
    <w:rsid w:val="006C65DF"/>
    <w:rsid w:val="006C75E3"/>
    <w:rsid w:val="006C769A"/>
    <w:rsid w:val="006C7802"/>
    <w:rsid w:val="006D0D04"/>
    <w:rsid w:val="006D0D26"/>
    <w:rsid w:val="006D1CAF"/>
    <w:rsid w:val="006D24DB"/>
    <w:rsid w:val="006D26D0"/>
    <w:rsid w:val="006D2944"/>
    <w:rsid w:val="006D2EB5"/>
    <w:rsid w:val="006D30B0"/>
    <w:rsid w:val="006D3219"/>
    <w:rsid w:val="006D358F"/>
    <w:rsid w:val="006D413B"/>
    <w:rsid w:val="006D4622"/>
    <w:rsid w:val="006D4963"/>
    <w:rsid w:val="006D4985"/>
    <w:rsid w:val="006D49E7"/>
    <w:rsid w:val="006D571C"/>
    <w:rsid w:val="006D5A09"/>
    <w:rsid w:val="006D5DAA"/>
    <w:rsid w:val="006D7207"/>
    <w:rsid w:val="006D7690"/>
    <w:rsid w:val="006D7D97"/>
    <w:rsid w:val="006E00EE"/>
    <w:rsid w:val="006E0104"/>
    <w:rsid w:val="006E1065"/>
    <w:rsid w:val="006E17B4"/>
    <w:rsid w:val="006E18EA"/>
    <w:rsid w:val="006E21FB"/>
    <w:rsid w:val="006E3D63"/>
    <w:rsid w:val="006E4931"/>
    <w:rsid w:val="006E49DD"/>
    <w:rsid w:val="006E4EC4"/>
    <w:rsid w:val="006E60C0"/>
    <w:rsid w:val="006E6B80"/>
    <w:rsid w:val="006E6DBB"/>
    <w:rsid w:val="006E6ED8"/>
    <w:rsid w:val="006E6F34"/>
    <w:rsid w:val="006E7F79"/>
    <w:rsid w:val="006F04F8"/>
    <w:rsid w:val="006F14A2"/>
    <w:rsid w:val="006F1904"/>
    <w:rsid w:val="006F2339"/>
    <w:rsid w:val="006F27C7"/>
    <w:rsid w:val="006F2952"/>
    <w:rsid w:val="006F2CCE"/>
    <w:rsid w:val="006F2DFA"/>
    <w:rsid w:val="006F31EB"/>
    <w:rsid w:val="006F33DC"/>
    <w:rsid w:val="006F3FB5"/>
    <w:rsid w:val="006F410F"/>
    <w:rsid w:val="006F462F"/>
    <w:rsid w:val="006F6BB3"/>
    <w:rsid w:val="006F7003"/>
    <w:rsid w:val="006F7432"/>
    <w:rsid w:val="0070082F"/>
    <w:rsid w:val="00700988"/>
    <w:rsid w:val="00701DEE"/>
    <w:rsid w:val="007026B0"/>
    <w:rsid w:val="00702A1B"/>
    <w:rsid w:val="00702A89"/>
    <w:rsid w:val="007030C7"/>
    <w:rsid w:val="0070318A"/>
    <w:rsid w:val="00703A99"/>
    <w:rsid w:val="007040CE"/>
    <w:rsid w:val="00704B6B"/>
    <w:rsid w:val="00705540"/>
    <w:rsid w:val="00706AE3"/>
    <w:rsid w:val="00706F82"/>
    <w:rsid w:val="00706FD5"/>
    <w:rsid w:val="00710DE1"/>
    <w:rsid w:val="00711621"/>
    <w:rsid w:val="00711C75"/>
    <w:rsid w:val="00712C27"/>
    <w:rsid w:val="00712E81"/>
    <w:rsid w:val="007146AA"/>
    <w:rsid w:val="00714DA2"/>
    <w:rsid w:val="00714F33"/>
    <w:rsid w:val="007151A9"/>
    <w:rsid w:val="0071525D"/>
    <w:rsid w:val="0071548C"/>
    <w:rsid w:val="00715671"/>
    <w:rsid w:val="0071593A"/>
    <w:rsid w:val="00715A84"/>
    <w:rsid w:val="00715B15"/>
    <w:rsid w:val="00715E21"/>
    <w:rsid w:val="007164EB"/>
    <w:rsid w:val="00716828"/>
    <w:rsid w:val="0071700F"/>
    <w:rsid w:val="0071703D"/>
    <w:rsid w:val="00717461"/>
    <w:rsid w:val="007174F4"/>
    <w:rsid w:val="007179B0"/>
    <w:rsid w:val="00717D8C"/>
    <w:rsid w:val="0072049F"/>
    <w:rsid w:val="0072097A"/>
    <w:rsid w:val="00721421"/>
    <w:rsid w:val="007217F7"/>
    <w:rsid w:val="007221F5"/>
    <w:rsid w:val="00723105"/>
    <w:rsid w:val="00723724"/>
    <w:rsid w:val="0072385E"/>
    <w:rsid w:val="00723892"/>
    <w:rsid w:val="00723947"/>
    <w:rsid w:val="007247BF"/>
    <w:rsid w:val="00724A75"/>
    <w:rsid w:val="00724B65"/>
    <w:rsid w:val="00724BC4"/>
    <w:rsid w:val="00725217"/>
    <w:rsid w:val="00725290"/>
    <w:rsid w:val="00725421"/>
    <w:rsid w:val="00726BBF"/>
    <w:rsid w:val="007276AD"/>
    <w:rsid w:val="00727B6B"/>
    <w:rsid w:val="00727B74"/>
    <w:rsid w:val="00727BB7"/>
    <w:rsid w:val="007301F8"/>
    <w:rsid w:val="00730AFB"/>
    <w:rsid w:val="00730E68"/>
    <w:rsid w:val="00731165"/>
    <w:rsid w:val="0073136C"/>
    <w:rsid w:val="00731764"/>
    <w:rsid w:val="00731CE7"/>
    <w:rsid w:val="0073225B"/>
    <w:rsid w:val="00732BC1"/>
    <w:rsid w:val="00732C61"/>
    <w:rsid w:val="007332A0"/>
    <w:rsid w:val="00733F1C"/>
    <w:rsid w:val="00735322"/>
    <w:rsid w:val="0073539D"/>
    <w:rsid w:val="00735F5A"/>
    <w:rsid w:val="007367D5"/>
    <w:rsid w:val="0073716B"/>
    <w:rsid w:val="00740063"/>
    <w:rsid w:val="007400A9"/>
    <w:rsid w:val="00740CFB"/>
    <w:rsid w:val="00740D4D"/>
    <w:rsid w:val="00741175"/>
    <w:rsid w:val="00741771"/>
    <w:rsid w:val="007432BE"/>
    <w:rsid w:val="007433C8"/>
    <w:rsid w:val="00744AFF"/>
    <w:rsid w:val="00745528"/>
    <w:rsid w:val="00745584"/>
    <w:rsid w:val="0074587B"/>
    <w:rsid w:val="00745CF8"/>
    <w:rsid w:val="007468E5"/>
    <w:rsid w:val="0074748C"/>
    <w:rsid w:val="00747C38"/>
    <w:rsid w:val="007503E5"/>
    <w:rsid w:val="0075165A"/>
    <w:rsid w:val="00751D13"/>
    <w:rsid w:val="007525D7"/>
    <w:rsid w:val="00752894"/>
    <w:rsid w:val="0075295B"/>
    <w:rsid w:val="00753D2B"/>
    <w:rsid w:val="00754044"/>
    <w:rsid w:val="007546B2"/>
    <w:rsid w:val="00754C0E"/>
    <w:rsid w:val="00755E42"/>
    <w:rsid w:val="00756BAF"/>
    <w:rsid w:val="0075749D"/>
    <w:rsid w:val="00757860"/>
    <w:rsid w:val="00757993"/>
    <w:rsid w:val="007579C2"/>
    <w:rsid w:val="00757DED"/>
    <w:rsid w:val="00760B2E"/>
    <w:rsid w:val="00760C9D"/>
    <w:rsid w:val="00760DE5"/>
    <w:rsid w:val="0076146C"/>
    <w:rsid w:val="007618ED"/>
    <w:rsid w:val="007619C4"/>
    <w:rsid w:val="00761F81"/>
    <w:rsid w:val="0076224E"/>
    <w:rsid w:val="00762A3C"/>
    <w:rsid w:val="00763906"/>
    <w:rsid w:val="00763C49"/>
    <w:rsid w:val="00763EC1"/>
    <w:rsid w:val="00765061"/>
    <w:rsid w:val="007656C7"/>
    <w:rsid w:val="007661C6"/>
    <w:rsid w:val="00766452"/>
    <w:rsid w:val="0076650B"/>
    <w:rsid w:val="007668EF"/>
    <w:rsid w:val="00766AC4"/>
    <w:rsid w:val="00770362"/>
    <w:rsid w:val="007705F9"/>
    <w:rsid w:val="00771A0D"/>
    <w:rsid w:val="00771AA3"/>
    <w:rsid w:val="00772120"/>
    <w:rsid w:val="00772EFC"/>
    <w:rsid w:val="007733E0"/>
    <w:rsid w:val="007735AB"/>
    <w:rsid w:val="007735FE"/>
    <w:rsid w:val="007736A9"/>
    <w:rsid w:val="007737EB"/>
    <w:rsid w:val="0077381E"/>
    <w:rsid w:val="007739D0"/>
    <w:rsid w:val="00773E8D"/>
    <w:rsid w:val="0077459F"/>
    <w:rsid w:val="007746B1"/>
    <w:rsid w:val="007753A1"/>
    <w:rsid w:val="00775693"/>
    <w:rsid w:val="00776946"/>
    <w:rsid w:val="00776988"/>
    <w:rsid w:val="00777E8A"/>
    <w:rsid w:val="007803ED"/>
    <w:rsid w:val="007804AE"/>
    <w:rsid w:val="007806BF"/>
    <w:rsid w:val="0078083C"/>
    <w:rsid w:val="00780874"/>
    <w:rsid w:val="00780C6E"/>
    <w:rsid w:val="00780CC1"/>
    <w:rsid w:val="00780D22"/>
    <w:rsid w:val="00781104"/>
    <w:rsid w:val="00781422"/>
    <w:rsid w:val="00781BD6"/>
    <w:rsid w:val="00781D00"/>
    <w:rsid w:val="007820A9"/>
    <w:rsid w:val="007821CD"/>
    <w:rsid w:val="00782A5B"/>
    <w:rsid w:val="007836B9"/>
    <w:rsid w:val="00783BCC"/>
    <w:rsid w:val="00783C05"/>
    <w:rsid w:val="00783D66"/>
    <w:rsid w:val="00784A0C"/>
    <w:rsid w:val="00784B81"/>
    <w:rsid w:val="007852B5"/>
    <w:rsid w:val="00785C34"/>
    <w:rsid w:val="00785FE6"/>
    <w:rsid w:val="00786968"/>
    <w:rsid w:val="00787C42"/>
    <w:rsid w:val="00787FCC"/>
    <w:rsid w:val="0079017F"/>
    <w:rsid w:val="00790D00"/>
    <w:rsid w:val="00790FD1"/>
    <w:rsid w:val="00792A00"/>
    <w:rsid w:val="00792B5E"/>
    <w:rsid w:val="007948E5"/>
    <w:rsid w:val="00795848"/>
    <w:rsid w:val="007960F3"/>
    <w:rsid w:val="00797324"/>
    <w:rsid w:val="007A037E"/>
    <w:rsid w:val="007A0423"/>
    <w:rsid w:val="007A2E77"/>
    <w:rsid w:val="007A2FA5"/>
    <w:rsid w:val="007A33A4"/>
    <w:rsid w:val="007A3A6E"/>
    <w:rsid w:val="007A4251"/>
    <w:rsid w:val="007A5098"/>
    <w:rsid w:val="007A6351"/>
    <w:rsid w:val="007A6E20"/>
    <w:rsid w:val="007A6F0B"/>
    <w:rsid w:val="007A6F8F"/>
    <w:rsid w:val="007A72CC"/>
    <w:rsid w:val="007B0571"/>
    <w:rsid w:val="007B0A65"/>
    <w:rsid w:val="007B30CA"/>
    <w:rsid w:val="007B32DA"/>
    <w:rsid w:val="007B457E"/>
    <w:rsid w:val="007B4C8D"/>
    <w:rsid w:val="007B5206"/>
    <w:rsid w:val="007B536D"/>
    <w:rsid w:val="007B57A3"/>
    <w:rsid w:val="007B59E4"/>
    <w:rsid w:val="007B5DB4"/>
    <w:rsid w:val="007B6AB6"/>
    <w:rsid w:val="007B6DEC"/>
    <w:rsid w:val="007B7097"/>
    <w:rsid w:val="007B7B2D"/>
    <w:rsid w:val="007C0BEC"/>
    <w:rsid w:val="007C1593"/>
    <w:rsid w:val="007C1634"/>
    <w:rsid w:val="007C2B19"/>
    <w:rsid w:val="007C2B48"/>
    <w:rsid w:val="007C31D2"/>
    <w:rsid w:val="007C3720"/>
    <w:rsid w:val="007C3A50"/>
    <w:rsid w:val="007C450A"/>
    <w:rsid w:val="007C4A4B"/>
    <w:rsid w:val="007C4AA1"/>
    <w:rsid w:val="007C4D3A"/>
    <w:rsid w:val="007C5433"/>
    <w:rsid w:val="007C5453"/>
    <w:rsid w:val="007C5D0A"/>
    <w:rsid w:val="007C67CC"/>
    <w:rsid w:val="007C67F6"/>
    <w:rsid w:val="007C7010"/>
    <w:rsid w:val="007C71D9"/>
    <w:rsid w:val="007C732D"/>
    <w:rsid w:val="007C754A"/>
    <w:rsid w:val="007D0D9C"/>
    <w:rsid w:val="007D10E7"/>
    <w:rsid w:val="007D1662"/>
    <w:rsid w:val="007D1776"/>
    <w:rsid w:val="007D1C71"/>
    <w:rsid w:val="007D1FB1"/>
    <w:rsid w:val="007D22D0"/>
    <w:rsid w:val="007D2616"/>
    <w:rsid w:val="007D2664"/>
    <w:rsid w:val="007D3ADD"/>
    <w:rsid w:val="007D3BD1"/>
    <w:rsid w:val="007D4F1A"/>
    <w:rsid w:val="007D550B"/>
    <w:rsid w:val="007D5930"/>
    <w:rsid w:val="007D601B"/>
    <w:rsid w:val="007D75C6"/>
    <w:rsid w:val="007E0124"/>
    <w:rsid w:val="007E06A0"/>
    <w:rsid w:val="007E101F"/>
    <w:rsid w:val="007E1100"/>
    <w:rsid w:val="007E120B"/>
    <w:rsid w:val="007E1848"/>
    <w:rsid w:val="007E1853"/>
    <w:rsid w:val="007E1A50"/>
    <w:rsid w:val="007E1E31"/>
    <w:rsid w:val="007E21FF"/>
    <w:rsid w:val="007E2BA2"/>
    <w:rsid w:val="007E2D8A"/>
    <w:rsid w:val="007E2FB8"/>
    <w:rsid w:val="007E36D0"/>
    <w:rsid w:val="007E48D2"/>
    <w:rsid w:val="007E4C89"/>
    <w:rsid w:val="007E4CD0"/>
    <w:rsid w:val="007E57E9"/>
    <w:rsid w:val="007E7AE7"/>
    <w:rsid w:val="007E7BFC"/>
    <w:rsid w:val="007E7E06"/>
    <w:rsid w:val="007F00C8"/>
    <w:rsid w:val="007F01D7"/>
    <w:rsid w:val="007F0257"/>
    <w:rsid w:val="007F0281"/>
    <w:rsid w:val="007F06C9"/>
    <w:rsid w:val="007F0709"/>
    <w:rsid w:val="007F098E"/>
    <w:rsid w:val="007F1DB9"/>
    <w:rsid w:val="007F1FAF"/>
    <w:rsid w:val="007F2F83"/>
    <w:rsid w:val="007F3180"/>
    <w:rsid w:val="007F4FAA"/>
    <w:rsid w:val="007F67C2"/>
    <w:rsid w:val="007F7591"/>
    <w:rsid w:val="007F7788"/>
    <w:rsid w:val="00800912"/>
    <w:rsid w:val="00801644"/>
    <w:rsid w:val="00801885"/>
    <w:rsid w:val="00801F63"/>
    <w:rsid w:val="00802225"/>
    <w:rsid w:val="0080319E"/>
    <w:rsid w:val="008033E0"/>
    <w:rsid w:val="00803760"/>
    <w:rsid w:val="00804365"/>
    <w:rsid w:val="0080461D"/>
    <w:rsid w:val="00804691"/>
    <w:rsid w:val="00804C39"/>
    <w:rsid w:val="00805133"/>
    <w:rsid w:val="0080565D"/>
    <w:rsid w:val="00805CC5"/>
    <w:rsid w:val="00805CE9"/>
    <w:rsid w:val="008060AF"/>
    <w:rsid w:val="00806787"/>
    <w:rsid w:val="0080707C"/>
    <w:rsid w:val="008072AA"/>
    <w:rsid w:val="008072E5"/>
    <w:rsid w:val="008073AA"/>
    <w:rsid w:val="00810386"/>
    <w:rsid w:val="00811AEE"/>
    <w:rsid w:val="00811F06"/>
    <w:rsid w:val="0081348A"/>
    <w:rsid w:val="008137E8"/>
    <w:rsid w:val="0081436C"/>
    <w:rsid w:val="00814443"/>
    <w:rsid w:val="00815832"/>
    <w:rsid w:val="00815E65"/>
    <w:rsid w:val="008165F0"/>
    <w:rsid w:val="00816735"/>
    <w:rsid w:val="00816A1E"/>
    <w:rsid w:val="00816AE0"/>
    <w:rsid w:val="00816E94"/>
    <w:rsid w:val="00816EC4"/>
    <w:rsid w:val="0081705A"/>
    <w:rsid w:val="0082047F"/>
    <w:rsid w:val="008204BA"/>
    <w:rsid w:val="00822059"/>
    <w:rsid w:val="008220D2"/>
    <w:rsid w:val="008225B6"/>
    <w:rsid w:val="0082296E"/>
    <w:rsid w:val="008232D7"/>
    <w:rsid w:val="008238F2"/>
    <w:rsid w:val="0082556A"/>
    <w:rsid w:val="0082597B"/>
    <w:rsid w:val="008267E8"/>
    <w:rsid w:val="00827454"/>
    <w:rsid w:val="00827538"/>
    <w:rsid w:val="00827A20"/>
    <w:rsid w:val="00827CDA"/>
    <w:rsid w:val="00830740"/>
    <w:rsid w:val="0083092F"/>
    <w:rsid w:val="00830C40"/>
    <w:rsid w:val="00830E3A"/>
    <w:rsid w:val="00830E7A"/>
    <w:rsid w:val="00830EAF"/>
    <w:rsid w:val="00831BAA"/>
    <w:rsid w:val="0083241A"/>
    <w:rsid w:val="00832F50"/>
    <w:rsid w:val="00832FE1"/>
    <w:rsid w:val="00833454"/>
    <w:rsid w:val="008335C9"/>
    <w:rsid w:val="00833D43"/>
    <w:rsid w:val="00834257"/>
    <w:rsid w:val="00834410"/>
    <w:rsid w:val="0083448F"/>
    <w:rsid w:val="00834820"/>
    <w:rsid w:val="00835560"/>
    <w:rsid w:val="00836738"/>
    <w:rsid w:val="00836E0A"/>
    <w:rsid w:val="00837301"/>
    <w:rsid w:val="008379EA"/>
    <w:rsid w:val="00837B36"/>
    <w:rsid w:val="00840709"/>
    <w:rsid w:val="00840712"/>
    <w:rsid w:val="00840E75"/>
    <w:rsid w:val="0084100C"/>
    <w:rsid w:val="0084136A"/>
    <w:rsid w:val="0084147A"/>
    <w:rsid w:val="00842ABE"/>
    <w:rsid w:val="00842BD6"/>
    <w:rsid w:val="00843045"/>
    <w:rsid w:val="008432FE"/>
    <w:rsid w:val="008438FE"/>
    <w:rsid w:val="00843ADF"/>
    <w:rsid w:val="00843C93"/>
    <w:rsid w:val="00843F89"/>
    <w:rsid w:val="008447EE"/>
    <w:rsid w:val="00844FC6"/>
    <w:rsid w:val="008454BA"/>
    <w:rsid w:val="0084724A"/>
    <w:rsid w:val="00847396"/>
    <w:rsid w:val="0084787B"/>
    <w:rsid w:val="008478FF"/>
    <w:rsid w:val="008504C5"/>
    <w:rsid w:val="008504DB"/>
    <w:rsid w:val="00850BD9"/>
    <w:rsid w:val="00852412"/>
    <w:rsid w:val="00852432"/>
    <w:rsid w:val="00853B46"/>
    <w:rsid w:val="00853E2A"/>
    <w:rsid w:val="0085572F"/>
    <w:rsid w:val="00855A71"/>
    <w:rsid w:val="00856DE0"/>
    <w:rsid w:val="00857BDE"/>
    <w:rsid w:val="00857CB1"/>
    <w:rsid w:val="00857ED6"/>
    <w:rsid w:val="008608AE"/>
    <w:rsid w:val="008609DD"/>
    <w:rsid w:val="00861D24"/>
    <w:rsid w:val="00863A6C"/>
    <w:rsid w:val="00863B2B"/>
    <w:rsid w:val="00864654"/>
    <w:rsid w:val="00864951"/>
    <w:rsid w:val="008656B3"/>
    <w:rsid w:val="0086674E"/>
    <w:rsid w:val="00867010"/>
    <w:rsid w:val="008679B7"/>
    <w:rsid w:val="0087159A"/>
    <w:rsid w:val="00871BDF"/>
    <w:rsid w:val="00872067"/>
    <w:rsid w:val="00872B55"/>
    <w:rsid w:val="00873995"/>
    <w:rsid w:val="0087439D"/>
    <w:rsid w:val="00874829"/>
    <w:rsid w:val="0087513C"/>
    <w:rsid w:val="00875317"/>
    <w:rsid w:val="0087583E"/>
    <w:rsid w:val="0087584C"/>
    <w:rsid w:val="00875A35"/>
    <w:rsid w:val="00875C44"/>
    <w:rsid w:val="00876091"/>
    <w:rsid w:val="00876E98"/>
    <w:rsid w:val="008775BF"/>
    <w:rsid w:val="008801BA"/>
    <w:rsid w:val="008815B4"/>
    <w:rsid w:val="00881695"/>
    <w:rsid w:val="00881C18"/>
    <w:rsid w:val="008820C8"/>
    <w:rsid w:val="008826D6"/>
    <w:rsid w:val="00882873"/>
    <w:rsid w:val="008829F6"/>
    <w:rsid w:val="00883191"/>
    <w:rsid w:val="00883988"/>
    <w:rsid w:val="00883FE5"/>
    <w:rsid w:val="0088405B"/>
    <w:rsid w:val="00884BB2"/>
    <w:rsid w:val="00884DDA"/>
    <w:rsid w:val="00884DF2"/>
    <w:rsid w:val="00884F32"/>
    <w:rsid w:val="0088538F"/>
    <w:rsid w:val="008868FC"/>
    <w:rsid w:val="00886FB2"/>
    <w:rsid w:val="00887B17"/>
    <w:rsid w:val="00887E03"/>
    <w:rsid w:val="00887EF5"/>
    <w:rsid w:val="00887F18"/>
    <w:rsid w:val="008906DB"/>
    <w:rsid w:val="0089092D"/>
    <w:rsid w:val="008911D6"/>
    <w:rsid w:val="0089151E"/>
    <w:rsid w:val="00891CB1"/>
    <w:rsid w:val="00892937"/>
    <w:rsid w:val="0089294A"/>
    <w:rsid w:val="008935AD"/>
    <w:rsid w:val="008943FB"/>
    <w:rsid w:val="00894E3B"/>
    <w:rsid w:val="008951A9"/>
    <w:rsid w:val="00896108"/>
    <w:rsid w:val="00896456"/>
    <w:rsid w:val="0089784B"/>
    <w:rsid w:val="008A048A"/>
    <w:rsid w:val="008A0637"/>
    <w:rsid w:val="008A0C2C"/>
    <w:rsid w:val="008A0D3C"/>
    <w:rsid w:val="008A1D1C"/>
    <w:rsid w:val="008A2D3C"/>
    <w:rsid w:val="008A3938"/>
    <w:rsid w:val="008A3DB1"/>
    <w:rsid w:val="008A4341"/>
    <w:rsid w:val="008A43A8"/>
    <w:rsid w:val="008A48F6"/>
    <w:rsid w:val="008A52A3"/>
    <w:rsid w:val="008A5C0F"/>
    <w:rsid w:val="008A6FE9"/>
    <w:rsid w:val="008A73E1"/>
    <w:rsid w:val="008A7ABC"/>
    <w:rsid w:val="008A7C74"/>
    <w:rsid w:val="008B0B3D"/>
    <w:rsid w:val="008B0DDD"/>
    <w:rsid w:val="008B0E40"/>
    <w:rsid w:val="008B13CE"/>
    <w:rsid w:val="008B2B2B"/>
    <w:rsid w:val="008B2DD7"/>
    <w:rsid w:val="008B3567"/>
    <w:rsid w:val="008B7539"/>
    <w:rsid w:val="008B7A7E"/>
    <w:rsid w:val="008B7B77"/>
    <w:rsid w:val="008B7EE0"/>
    <w:rsid w:val="008C03F3"/>
    <w:rsid w:val="008C07F9"/>
    <w:rsid w:val="008C19A2"/>
    <w:rsid w:val="008C2031"/>
    <w:rsid w:val="008C225C"/>
    <w:rsid w:val="008C22D2"/>
    <w:rsid w:val="008C24F0"/>
    <w:rsid w:val="008C278E"/>
    <w:rsid w:val="008C2959"/>
    <w:rsid w:val="008C2AF9"/>
    <w:rsid w:val="008C2E81"/>
    <w:rsid w:val="008C3ECE"/>
    <w:rsid w:val="008C41BF"/>
    <w:rsid w:val="008C583C"/>
    <w:rsid w:val="008C5A42"/>
    <w:rsid w:val="008C5EF6"/>
    <w:rsid w:val="008C6E0E"/>
    <w:rsid w:val="008C6FAB"/>
    <w:rsid w:val="008C707D"/>
    <w:rsid w:val="008C74EE"/>
    <w:rsid w:val="008C7595"/>
    <w:rsid w:val="008C76F8"/>
    <w:rsid w:val="008D0115"/>
    <w:rsid w:val="008D09A5"/>
    <w:rsid w:val="008D0D35"/>
    <w:rsid w:val="008D0D84"/>
    <w:rsid w:val="008D1A45"/>
    <w:rsid w:val="008D1E3B"/>
    <w:rsid w:val="008D21F1"/>
    <w:rsid w:val="008D2963"/>
    <w:rsid w:val="008D3720"/>
    <w:rsid w:val="008D4E0A"/>
    <w:rsid w:val="008D6029"/>
    <w:rsid w:val="008D6564"/>
    <w:rsid w:val="008D68B2"/>
    <w:rsid w:val="008D69A3"/>
    <w:rsid w:val="008D7057"/>
    <w:rsid w:val="008D70A4"/>
    <w:rsid w:val="008D7A1C"/>
    <w:rsid w:val="008D7B0F"/>
    <w:rsid w:val="008D7D5B"/>
    <w:rsid w:val="008E0320"/>
    <w:rsid w:val="008E06BD"/>
    <w:rsid w:val="008E1201"/>
    <w:rsid w:val="008E149C"/>
    <w:rsid w:val="008E2256"/>
    <w:rsid w:val="008E27F9"/>
    <w:rsid w:val="008E29FD"/>
    <w:rsid w:val="008E2FF7"/>
    <w:rsid w:val="008E3BF9"/>
    <w:rsid w:val="008E3CD4"/>
    <w:rsid w:val="008E3EFD"/>
    <w:rsid w:val="008E4909"/>
    <w:rsid w:val="008E4E0B"/>
    <w:rsid w:val="008E573C"/>
    <w:rsid w:val="008E5F0F"/>
    <w:rsid w:val="008E64D6"/>
    <w:rsid w:val="008E663A"/>
    <w:rsid w:val="008E67A7"/>
    <w:rsid w:val="008E6C96"/>
    <w:rsid w:val="008E6F10"/>
    <w:rsid w:val="008E78F6"/>
    <w:rsid w:val="008E7E09"/>
    <w:rsid w:val="008F0F1A"/>
    <w:rsid w:val="008F1C72"/>
    <w:rsid w:val="008F1CCF"/>
    <w:rsid w:val="008F2668"/>
    <w:rsid w:val="008F2AB4"/>
    <w:rsid w:val="008F2B8E"/>
    <w:rsid w:val="008F2FA0"/>
    <w:rsid w:val="008F3045"/>
    <w:rsid w:val="008F3379"/>
    <w:rsid w:val="008F3B8D"/>
    <w:rsid w:val="008F3B93"/>
    <w:rsid w:val="008F49F5"/>
    <w:rsid w:val="008F5B11"/>
    <w:rsid w:val="008F6A2E"/>
    <w:rsid w:val="008F6D5F"/>
    <w:rsid w:val="008F7DA7"/>
    <w:rsid w:val="008F7FA2"/>
    <w:rsid w:val="009006F9"/>
    <w:rsid w:val="00901307"/>
    <w:rsid w:val="00901325"/>
    <w:rsid w:val="00901370"/>
    <w:rsid w:val="009019C3"/>
    <w:rsid w:val="00901D9F"/>
    <w:rsid w:val="009023D2"/>
    <w:rsid w:val="00902EFF"/>
    <w:rsid w:val="00903445"/>
    <w:rsid w:val="00903667"/>
    <w:rsid w:val="009039EF"/>
    <w:rsid w:val="00903D62"/>
    <w:rsid w:val="00903FD8"/>
    <w:rsid w:val="00904062"/>
    <w:rsid w:val="009058A6"/>
    <w:rsid w:val="00906007"/>
    <w:rsid w:val="00906015"/>
    <w:rsid w:val="00906D5A"/>
    <w:rsid w:val="00907008"/>
    <w:rsid w:val="0090755D"/>
    <w:rsid w:val="00907DC5"/>
    <w:rsid w:val="00907F3B"/>
    <w:rsid w:val="009104BD"/>
    <w:rsid w:val="00911914"/>
    <w:rsid w:val="009120E0"/>
    <w:rsid w:val="00912193"/>
    <w:rsid w:val="00912B6F"/>
    <w:rsid w:val="00912CB4"/>
    <w:rsid w:val="00912CDC"/>
    <w:rsid w:val="00913639"/>
    <w:rsid w:val="00913882"/>
    <w:rsid w:val="00913BA7"/>
    <w:rsid w:val="0091404D"/>
    <w:rsid w:val="00914B34"/>
    <w:rsid w:val="00914B3C"/>
    <w:rsid w:val="00914CCC"/>
    <w:rsid w:val="009163DD"/>
    <w:rsid w:val="00916E0C"/>
    <w:rsid w:val="00916EB5"/>
    <w:rsid w:val="009176D6"/>
    <w:rsid w:val="009177AB"/>
    <w:rsid w:val="009202BC"/>
    <w:rsid w:val="00920721"/>
    <w:rsid w:val="0092082A"/>
    <w:rsid w:val="00920C35"/>
    <w:rsid w:val="00920C9D"/>
    <w:rsid w:val="009213F5"/>
    <w:rsid w:val="00922270"/>
    <w:rsid w:val="00922719"/>
    <w:rsid w:val="00923F86"/>
    <w:rsid w:val="0092475D"/>
    <w:rsid w:val="0092480B"/>
    <w:rsid w:val="009256A9"/>
    <w:rsid w:val="009259A5"/>
    <w:rsid w:val="0092664A"/>
    <w:rsid w:val="0092670C"/>
    <w:rsid w:val="009273AD"/>
    <w:rsid w:val="00930067"/>
    <w:rsid w:val="009300C0"/>
    <w:rsid w:val="00930768"/>
    <w:rsid w:val="009308D0"/>
    <w:rsid w:val="00930D63"/>
    <w:rsid w:val="00930EBB"/>
    <w:rsid w:val="00931647"/>
    <w:rsid w:val="00931E8F"/>
    <w:rsid w:val="0093221B"/>
    <w:rsid w:val="00932763"/>
    <w:rsid w:val="00933146"/>
    <w:rsid w:val="009339C8"/>
    <w:rsid w:val="00934466"/>
    <w:rsid w:val="00935A40"/>
    <w:rsid w:val="00936B8F"/>
    <w:rsid w:val="00937152"/>
    <w:rsid w:val="00937B2E"/>
    <w:rsid w:val="00940566"/>
    <w:rsid w:val="009418A8"/>
    <w:rsid w:val="00942FCD"/>
    <w:rsid w:val="00943C1A"/>
    <w:rsid w:val="00943D73"/>
    <w:rsid w:val="00945DE9"/>
    <w:rsid w:val="0094617F"/>
    <w:rsid w:val="009461FB"/>
    <w:rsid w:val="0094657D"/>
    <w:rsid w:val="00946953"/>
    <w:rsid w:val="00946B6C"/>
    <w:rsid w:val="00946C01"/>
    <w:rsid w:val="00947849"/>
    <w:rsid w:val="00950A05"/>
    <w:rsid w:val="00951B52"/>
    <w:rsid w:val="00951F64"/>
    <w:rsid w:val="00952A7D"/>
    <w:rsid w:val="00953282"/>
    <w:rsid w:val="00954743"/>
    <w:rsid w:val="00954A73"/>
    <w:rsid w:val="00954C04"/>
    <w:rsid w:val="00954C42"/>
    <w:rsid w:val="0095593C"/>
    <w:rsid w:val="00955ED8"/>
    <w:rsid w:val="00956373"/>
    <w:rsid w:val="00956529"/>
    <w:rsid w:val="00957004"/>
    <w:rsid w:val="009574C8"/>
    <w:rsid w:val="009576FF"/>
    <w:rsid w:val="00957D8A"/>
    <w:rsid w:val="00961E11"/>
    <w:rsid w:val="00961E3F"/>
    <w:rsid w:val="00961E74"/>
    <w:rsid w:val="00961E7A"/>
    <w:rsid w:val="00962171"/>
    <w:rsid w:val="00962AC2"/>
    <w:rsid w:val="00962B42"/>
    <w:rsid w:val="00962EEF"/>
    <w:rsid w:val="009639CC"/>
    <w:rsid w:val="00964485"/>
    <w:rsid w:val="00964800"/>
    <w:rsid w:val="00964F3F"/>
    <w:rsid w:val="009653F7"/>
    <w:rsid w:val="00965FDF"/>
    <w:rsid w:val="0096694F"/>
    <w:rsid w:val="0096792E"/>
    <w:rsid w:val="00967F29"/>
    <w:rsid w:val="00970E2F"/>
    <w:rsid w:val="0097193A"/>
    <w:rsid w:val="00972CC4"/>
    <w:rsid w:val="00973B75"/>
    <w:rsid w:val="00973D26"/>
    <w:rsid w:val="00973DC2"/>
    <w:rsid w:val="00973ED2"/>
    <w:rsid w:val="009742A0"/>
    <w:rsid w:val="00974B2E"/>
    <w:rsid w:val="00975637"/>
    <w:rsid w:val="0097622E"/>
    <w:rsid w:val="009771BA"/>
    <w:rsid w:val="009778CA"/>
    <w:rsid w:val="00977BDD"/>
    <w:rsid w:val="00977F56"/>
    <w:rsid w:val="00980612"/>
    <w:rsid w:val="009808E5"/>
    <w:rsid w:val="009808F0"/>
    <w:rsid w:val="00980981"/>
    <w:rsid w:val="00980ECA"/>
    <w:rsid w:val="009814B3"/>
    <w:rsid w:val="00981CBC"/>
    <w:rsid w:val="00981E25"/>
    <w:rsid w:val="009820EB"/>
    <w:rsid w:val="00982237"/>
    <w:rsid w:val="00982B83"/>
    <w:rsid w:val="00982F8B"/>
    <w:rsid w:val="009831BA"/>
    <w:rsid w:val="0098343F"/>
    <w:rsid w:val="00983E23"/>
    <w:rsid w:val="0098476C"/>
    <w:rsid w:val="009848EE"/>
    <w:rsid w:val="00984F45"/>
    <w:rsid w:val="00985344"/>
    <w:rsid w:val="00985404"/>
    <w:rsid w:val="00985C3A"/>
    <w:rsid w:val="00986518"/>
    <w:rsid w:val="00986571"/>
    <w:rsid w:val="00986792"/>
    <w:rsid w:val="00987089"/>
    <w:rsid w:val="0098766B"/>
    <w:rsid w:val="009878B3"/>
    <w:rsid w:val="00987A19"/>
    <w:rsid w:val="00987F6A"/>
    <w:rsid w:val="009904BA"/>
    <w:rsid w:val="00990D9E"/>
    <w:rsid w:val="00991BC3"/>
    <w:rsid w:val="00991C0F"/>
    <w:rsid w:val="00992973"/>
    <w:rsid w:val="00992A2B"/>
    <w:rsid w:val="00992FC1"/>
    <w:rsid w:val="00993452"/>
    <w:rsid w:val="009935E9"/>
    <w:rsid w:val="00993A76"/>
    <w:rsid w:val="00993BB3"/>
    <w:rsid w:val="00993E07"/>
    <w:rsid w:val="00994638"/>
    <w:rsid w:val="00994A2F"/>
    <w:rsid w:val="00995318"/>
    <w:rsid w:val="00995B1F"/>
    <w:rsid w:val="009963CE"/>
    <w:rsid w:val="00996C64"/>
    <w:rsid w:val="00996F59"/>
    <w:rsid w:val="00997FD4"/>
    <w:rsid w:val="009A08B6"/>
    <w:rsid w:val="009A174C"/>
    <w:rsid w:val="009A1D7F"/>
    <w:rsid w:val="009A273D"/>
    <w:rsid w:val="009A40B9"/>
    <w:rsid w:val="009A4AD0"/>
    <w:rsid w:val="009A4F8E"/>
    <w:rsid w:val="009A548E"/>
    <w:rsid w:val="009A5917"/>
    <w:rsid w:val="009A5B1D"/>
    <w:rsid w:val="009A6055"/>
    <w:rsid w:val="009A631C"/>
    <w:rsid w:val="009A66F9"/>
    <w:rsid w:val="009A69A0"/>
    <w:rsid w:val="009A6FFC"/>
    <w:rsid w:val="009A72E5"/>
    <w:rsid w:val="009A79BF"/>
    <w:rsid w:val="009A7C4B"/>
    <w:rsid w:val="009B076B"/>
    <w:rsid w:val="009B0F55"/>
    <w:rsid w:val="009B1688"/>
    <w:rsid w:val="009B16F2"/>
    <w:rsid w:val="009B1702"/>
    <w:rsid w:val="009B2076"/>
    <w:rsid w:val="009B20E1"/>
    <w:rsid w:val="009B28A4"/>
    <w:rsid w:val="009B326D"/>
    <w:rsid w:val="009B336E"/>
    <w:rsid w:val="009B418B"/>
    <w:rsid w:val="009B484D"/>
    <w:rsid w:val="009B4EB1"/>
    <w:rsid w:val="009B5C8A"/>
    <w:rsid w:val="009B5E56"/>
    <w:rsid w:val="009B668E"/>
    <w:rsid w:val="009B6743"/>
    <w:rsid w:val="009B68C5"/>
    <w:rsid w:val="009B6A85"/>
    <w:rsid w:val="009B6B26"/>
    <w:rsid w:val="009B6B43"/>
    <w:rsid w:val="009B6C31"/>
    <w:rsid w:val="009B7625"/>
    <w:rsid w:val="009B7710"/>
    <w:rsid w:val="009B79A3"/>
    <w:rsid w:val="009C08A1"/>
    <w:rsid w:val="009C2247"/>
    <w:rsid w:val="009C229E"/>
    <w:rsid w:val="009C3973"/>
    <w:rsid w:val="009C4D6D"/>
    <w:rsid w:val="009C4DF4"/>
    <w:rsid w:val="009C5E02"/>
    <w:rsid w:val="009C626A"/>
    <w:rsid w:val="009C68E1"/>
    <w:rsid w:val="009C6BA8"/>
    <w:rsid w:val="009C6D61"/>
    <w:rsid w:val="009C74E6"/>
    <w:rsid w:val="009C77EE"/>
    <w:rsid w:val="009D026C"/>
    <w:rsid w:val="009D0F9C"/>
    <w:rsid w:val="009D1139"/>
    <w:rsid w:val="009D135E"/>
    <w:rsid w:val="009D14E5"/>
    <w:rsid w:val="009D2824"/>
    <w:rsid w:val="009D3680"/>
    <w:rsid w:val="009D39BE"/>
    <w:rsid w:val="009D3AD9"/>
    <w:rsid w:val="009D3DCD"/>
    <w:rsid w:val="009D5133"/>
    <w:rsid w:val="009D616D"/>
    <w:rsid w:val="009D6988"/>
    <w:rsid w:val="009D6B8C"/>
    <w:rsid w:val="009D77B8"/>
    <w:rsid w:val="009D7905"/>
    <w:rsid w:val="009E033B"/>
    <w:rsid w:val="009E09A1"/>
    <w:rsid w:val="009E0BDC"/>
    <w:rsid w:val="009E0C70"/>
    <w:rsid w:val="009E13A8"/>
    <w:rsid w:val="009E26E4"/>
    <w:rsid w:val="009E2DAE"/>
    <w:rsid w:val="009E3326"/>
    <w:rsid w:val="009E337E"/>
    <w:rsid w:val="009E3E05"/>
    <w:rsid w:val="009E449F"/>
    <w:rsid w:val="009E44BA"/>
    <w:rsid w:val="009E4804"/>
    <w:rsid w:val="009E51E1"/>
    <w:rsid w:val="009E5F46"/>
    <w:rsid w:val="009E6D0C"/>
    <w:rsid w:val="009E6E21"/>
    <w:rsid w:val="009E6F9C"/>
    <w:rsid w:val="009E7FF0"/>
    <w:rsid w:val="009F0698"/>
    <w:rsid w:val="009F1945"/>
    <w:rsid w:val="009F20C2"/>
    <w:rsid w:val="009F2132"/>
    <w:rsid w:val="009F24AC"/>
    <w:rsid w:val="009F342A"/>
    <w:rsid w:val="009F3468"/>
    <w:rsid w:val="009F4E04"/>
    <w:rsid w:val="009F50B2"/>
    <w:rsid w:val="009F5C6F"/>
    <w:rsid w:val="009F5F5B"/>
    <w:rsid w:val="009F5FB5"/>
    <w:rsid w:val="009F60A2"/>
    <w:rsid w:val="009F6865"/>
    <w:rsid w:val="009F7293"/>
    <w:rsid w:val="009F7711"/>
    <w:rsid w:val="009F7C7E"/>
    <w:rsid w:val="00A006A5"/>
    <w:rsid w:val="00A00D84"/>
    <w:rsid w:val="00A00E81"/>
    <w:rsid w:val="00A02B3C"/>
    <w:rsid w:val="00A03509"/>
    <w:rsid w:val="00A03FFB"/>
    <w:rsid w:val="00A04193"/>
    <w:rsid w:val="00A041CC"/>
    <w:rsid w:val="00A048E8"/>
    <w:rsid w:val="00A04E35"/>
    <w:rsid w:val="00A04EA3"/>
    <w:rsid w:val="00A050AF"/>
    <w:rsid w:val="00A0587F"/>
    <w:rsid w:val="00A05AF5"/>
    <w:rsid w:val="00A06718"/>
    <w:rsid w:val="00A070D3"/>
    <w:rsid w:val="00A070FB"/>
    <w:rsid w:val="00A07377"/>
    <w:rsid w:val="00A074C7"/>
    <w:rsid w:val="00A074FB"/>
    <w:rsid w:val="00A07A77"/>
    <w:rsid w:val="00A07CC1"/>
    <w:rsid w:val="00A07E1D"/>
    <w:rsid w:val="00A07F0B"/>
    <w:rsid w:val="00A1158A"/>
    <w:rsid w:val="00A11685"/>
    <w:rsid w:val="00A11748"/>
    <w:rsid w:val="00A13388"/>
    <w:rsid w:val="00A13E95"/>
    <w:rsid w:val="00A14D6D"/>
    <w:rsid w:val="00A1544A"/>
    <w:rsid w:val="00A154BD"/>
    <w:rsid w:val="00A15FF6"/>
    <w:rsid w:val="00A1619D"/>
    <w:rsid w:val="00A16B6F"/>
    <w:rsid w:val="00A16D48"/>
    <w:rsid w:val="00A17065"/>
    <w:rsid w:val="00A201BC"/>
    <w:rsid w:val="00A202B2"/>
    <w:rsid w:val="00A2067E"/>
    <w:rsid w:val="00A209E2"/>
    <w:rsid w:val="00A21112"/>
    <w:rsid w:val="00A21455"/>
    <w:rsid w:val="00A21507"/>
    <w:rsid w:val="00A21A4F"/>
    <w:rsid w:val="00A21E03"/>
    <w:rsid w:val="00A22D00"/>
    <w:rsid w:val="00A23297"/>
    <w:rsid w:val="00A23B11"/>
    <w:rsid w:val="00A2451E"/>
    <w:rsid w:val="00A25841"/>
    <w:rsid w:val="00A26E9F"/>
    <w:rsid w:val="00A27707"/>
    <w:rsid w:val="00A2775D"/>
    <w:rsid w:val="00A2779D"/>
    <w:rsid w:val="00A277BC"/>
    <w:rsid w:val="00A30D5D"/>
    <w:rsid w:val="00A30DB7"/>
    <w:rsid w:val="00A310D5"/>
    <w:rsid w:val="00A31181"/>
    <w:rsid w:val="00A313B5"/>
    <w:rsid w:val="00A31A79"/>
    <w:rsid w:val="00A31FD9"/>
    <w:rsid w:val="00A32274"/>
    <w:rsid w:val="00A326F3"/>
    <w:rsid w:val="00A32C63"/>
    <w:rsid w:val="00A336E5"/>
    <w:rsid w:val="00A33AC3"/>
    <w:rsid w:val="00A33AEB"/>
    <w:rsid w:val="00A33C8C"/>
    <w:rsid w:val="00A3409F"/>
    <w:rsid w:val="00A342A6"/>
    <w:rsid w:val="00A34C05"/>
    <w:rsid w:val="00A359B0"/>
    <w:rsid w:val="00A35B70"/>
    <w:rsid w:val="00A363A0"/>
    <w:rsid w:val="00A37047"/>
    <w:rsid w:val="00A37734"/>
    <w:rsid w:val="00A37910"/>
    <w:rsid w:val="00A37C8A"/>
    <w:rsid w:val="00A40528"/>
    <w:rsid w:val="00A412D6"/>
    <w:rsid w:val="00A4146B"/>
    <w:rsid w:val="00A418F3"/>
    <w:rsid w:val="00A41DA8"/>
    <w:rsid w:val="00A42469"/>
    <w:rsid w:val="00A42BFF"/>
    <w:rsid w:val="00A43512"/>
    <w:rsid w:val="00A44395"/>
    <w:rsid w:val="00A45596"/>
    <w:rsid w:val="00A457BA"/>
    <w:rsid w:val="00A46231"/>
    <w:rsid w:val="00A47C48"/>
    <w:rsid w:val="00A5068E"/>
    <w:rsid w:val="00A51404"/>
    <w:rsid w:val="00A52699"/>
    <w:rsid w:val="00A529E6"/>
    <w:rsid w:val="00A53D1B"/>
    <w:rsid w:val="00A54405"/>
    <w:rsid w:val="00A5469C"/>
    <w:rsid w:val="00A54C0D"/>
    <w:rsid w:val="00A5510A"/>
    <w:rsid w:val="00A556B8"/>
    <w:rsid w:val="00A56055"/>
    <w:rsid w:val="00A56190"/>
    <w:rsid w:val="00A5655D"/>
    <w:rsid w:val="00A57277"/>
    <w:rsid w:val="00A57CAD"/>
    <w:rsid w:val="00A60145"/>
    <w:rsid w:val="00A601C6"/>
    <w:rsid w:val="00A60B69"/>
    <w:rsid w:val="00A60CF8"/>
    <w:rsid w:val="00A62028"/>
    <w:rsid w:val="00A62615"/>
    <w:rsid w:val="00A63442"/>
    <w:rsid w:val="00A63B2F"/>
    <w:rsid w:val="00A63BF3"/>
    <w:rsid w:val="00A63EB2"/>
    <w:rsid w:val="00A63FF0"/>
    <w:rsid w:val="00A640F2"/>
    <w:rsid w:val="00A65BBA"/>
    <w:rsid w:val="00A65E63"/>
    <w:rsid w:val="00A661DB"/>
    <w:rsid w:val="00A669EB"/>
    <w:rsid w:val="00A66E8D"/>
    <w:rsid w:val="00A67269"/>
    <w:rsid w:val="00A67D14"/>
    <w:rsid w:val="00A712D8"/>
    <w:rsid w:val="00A719D6"/>
    <w:rsid w:val="00A723DA"/>
    <w:rsid w:val="00A728F2"/>
    <w:rsid w:val="00A7292A"/>
    <w:rsid w:val="00A73483"/>
    <w:rsid w:val="00A73A18"/>
    <w:rsid w:val="00A73DCF"/>
    <w:rsid w:val="00A73F2F"/>
    <w:rsid w:val="00A74B8E"/>
    <w:rsid w:val="00A74E4A"/>
    <w:rsid w:val="00A75297"/>
    <w:rsid w:val="00A75367"/>
    <w:rsid w:val="00A758F5"/>
    <w:rsid w:val="00A76B74"/>
    <w:rsid w:val="00A77BBB"/>
    <w:rsid w:val="00A807F0"/>
    <w:rsid w:val="00A80D60"/>
    <w:rsid w:val="00A80DAE"/>
    <w:rsid w:val="00A814D9"/>
    <w:rsid w:val="00A81DDA"/>
    <w:rsid w:val="00A823F1"/>
    <w:rsid w:val="00A8276F"/>
    <w:rsid w:val="00A8289A"/>
    <w:rsid w:val="00A82A71"/>
    <w:rsid w:val="00A84E4C"/>
    <w:rsid w:val="00A8543E"/>
    <w:rsid w:val="00A85B59"/>
    <w:rsid w:val="00A87430"/>
    <w:rsid w:val="00A87FA3"/>
    <w:rsid w:val="00A9132F"/>
    <w:rsid w:val="00A9178A"/>
    <w:rsid w:val="00A92883"/>
    <w:rsid w:val="00A93543"/>
    <w:rsid w:val="00A938BE"/>
    <w:rsid w:val="00A93BB4"/>
    <w:rsid w:val="00A94BB8"/>
    <w:rsid w:val="00A95192"/>
    <w:rsid w:val="00A9603B"/>
    <w:rsid w:val="00A97DB0"/>
    <w:rsid w:val="00AA0054"/>
    <w:rsid w:val="00AA0525"/>
    <w:rsid w:val="00AA0765"/>
    <w:rsid w:val="00AA0C81"/>
    <w:rsid w:val="00AA0FC3"/>
    <w:rsid w:val="00AA1FBB"/>
    <w:rsid w:val="00AA246A"/>
    <w:rsid w:val="00AA2FAE"/>
    <w:rsid w:val="00AA3404"/>
    <w:rsid w:val="00AA38AC"/>
    <w:rsid w:val="00AA40D6"/>
    <w:rsid w:val="00AA4345"/>
    <w:rsid w:val="00AA443A"/>
    <w:rsid w:val="00AA4741"/>
    <w:rsid w:val="00AA4CF2"/>
    <w:rsid w:val="00AA4FE2"/>
    <w:rsid w:val="00AA5623"/>
    <w:rsid w:val="00AA5BE9"/>
    <w:rsid w:val="00AA5D80"/>
    <w:rsid w:val="00AA5D92"/>
    <w:rsid w:val="00AA675A"/>
    <w:rsid w:val="00AA69F2"/>
    <w:rsid w:val="00AA6A11"/>
    <w:rsid w:val="00AA6B2D"/>
    <w:rsid w:val="00AA7144"/>
    <w:rsid w:val="00AA788D"/>
    <w:rsid w:val="00AA796A"/>
    <w:rsid w:val="00AB04DB"/>
    <w:rsid w:val="00AB0B7B"/>
    <w:rsid w:val="00AB0D0B"/>
    <w:rsid w:val="00AB1666"/>
    <w:rsid w:val="00AB25D0"/>
    <w:rsid w:val="00AB278D"/>
    <w:rsid w:val="00AB2897"/>
    <w:rsid w:val="00AB2BF1"/>
    <w:rsid w:val="00AB2F89"/>
    <w:rsid w:val="00AB46CC"/>
    <w:rsid w:val="00AB48D9"/>
    <w:rsid w:val="00AB4D6F"/>
    <w:rsid w:val="00AB50BE"/>
    <w:rsid w:val="00AB579A"/>
    <w:rsid w:val="00AB5C03"/>
    <w:rsid w:val="00AB6829"/>
    <w:rsid w:val="00AB6989"/>
    <w:rsid w:val="00AB7752"/>
    <w:rsid w:val="00AC08D1"/>
    <w:rsid w:val="00AC0D5C"/>
    <w:rsid w:val="00AC0E58"/>
    <w:rsid w:val="00AC12F5"/>
    <w:rsid w:val="00AC1FFB"/>
    <w:rsid w:val="00AC2109"/>
    <w:rsid w:val="00AC57BC"/>
    <w:rsid w:val="00AC5AFF"/>
    <w:rsid w:val="00AC69E6"/>
    <w:rsid w:val="00AC6C87"/>
    <w:rsid w:val="00AC6D92"/>
    <w:rsid w:val="00AC6FE4"/>
    <w:rsid w:val="00AC7C3E"/>
    <w:rsid w:val="00AD0034"/>
    <w:rsid w:val="00AD0569"/>
    <w:rsid w:val="00AD0999"/>
    <w:rsid w:val="00AD0C1E"/>
    <w:rsid w:val="00AD0EE9"/>
    <w:rsid w:val="00AD1877"/>
    <w:rsid w:val="00AD19C7"/>
    <w:rsid w:val="00AD1B4A"/>
    <w:rsid w:val="00AD1BDE"/>
    <w:rsid w:val="00AD2744"/>
    <w:rsid w:val="00AD27D4"/>
    <w:rsid w:val="00AD28F1"/>
    <w:rsid w:val="00AD2B7E"/>
    <w:rsid w:val="00AD3603"/>
    <w:rsid w:val="00AD3A14"/>
    <w:rsid w:val="00AD4AB5"/>
    <w:rsid w:val="00AD57CB"/>
    <w:rsid w:val="00AD631C"/>
    <w:rsid w:val="00AD73F3"/>
    <w:rsid w:val="00AD751E"/>
    <w:rsid w:val="00AD7DE2"/>
    <w:rsid w:val="00AE13E3"/>
    <w:rsid w:val="00AE1490"/>
    <w:rsid w:val="00AE1972"/>
    <w:rsid w:val="00AE374C"/>
    <w:rsid w:val="00AE4354"/>
    <w:rsid w:val="00AE4D5A"/>
    <w:rsid w:val="00AE5CA4"/>
    <w:rsid w:val="00AE65AF"/>
    <w:rsid w:val="00AE663A"/>
    <w:rsid w:val="00AE6B7B"/>
    <w:rsid w:val="00AE6E5E"/>
    <w:rsid w:val="00AE706E"/>
    <w:rsid w:val="00AE7575"/>
    <w:rsid w:val="00AE7DCD"/>
    <w:rsid w:val="00AE7EBA"/>
    <w:rsid w:val="00AF028E"/>
    <w:rsid w:val="00AF0C13"/>
    <w:rsid w:val="00AF0C45"/>
    <w:rsid w:val="00AF1126"/>
    <w:rsid w:val="00AF19AB"/>
    <w:rsid w:val="00AF1B06"/>
    <w:rsid w:val="00AF1B65"/>
    <w:rsid w:val="00AF20BA"/>
    <w:rsid w:val="00AF3E06"/>
    <w:rsid w:val="00AF462F"/>
    <w:rsid w:val="00AF558E"/>
    <w:rsid w:val="00AF5E9B"/>
    <w:rsid w:val="00AF61DA"/>
    <w:rsid w:val="00AF6C9A"/>
    <w:rsid w:val="00AF774F"/>
    <w:rsid w:val="00AF7821"/>
    <w:rsid w:val="00AF797B"/>
    <w:rsid w:val="00AF7CB7"/>
    <w:rsid w:val="00AF7DED"/>
    <w:rsid w:val="00AF7E7E"/>
    <w:rsid w:val="00B00394"/>
    <w:rsid w:val="00B00445"/>
    <w:rsid w:val="00B020F8"/>
    <w:rsid w:val="00B0231D"/>
    <w:rsid w:val="00B03CEA"/>
    <w:rsid w:val="00B04055"/>
    <w:rsid w:val="00B04237"/>
    <w:rsid w:val="00B045BD"/>
    <w:rsid w:val="00B06260"/>
    <w:rsid w:val="00B06F7C"/>
    <w:rsid w:val="00B07B4C"/>
    <w:rsid w:val="00B07F77"/>
    <w:rsid w:val="00B106CD"/>
    <w:rsid w:val="00B1091D"/>
    <w:rsid w:val="00B10C27"/>
    <w:rsid w:val="00B10D63"/>
    <w:rsid w:val="00B11169"/>
    <w:rsid w:val="00B11260"/>
    <w:rsid w:val="00B11379"/>
    <w:rsid w:val="00B1185F"/>
    <w:rsid w:val="00B11E6E"/>
    <w:rsid w:val="00B128A9"/>
    <w:rsid w:val="00B12B52"/>
    <w:rsid w:val="00B13381"/>
    <w:rsid w:val="00B13A21"/>
    <w:rsid w:val="00B14AF6"/>
    <w:rsid w:val="00B14D80"/>
    <w:rsid w:val="00B158FF"/>
    <w:rsid w:val="00B1596F"/>
    <w:rsid w:val="00B162FD"/>
    <w:rsid w:val="00B16363"/>
    <w:rsid w:val="00B16938"/>
    <w:rsid w:val="00B16E0A"/>
    <w:rsid w:val="00B16F32"/>
    <w:rsid w:val="00B16F8D"/>
    <w:rsid w:val="00B17BB0"/>
    <w:rsid w:val="00B17FCF"/>
    <w:rsid w:val="00B20B02"/>
    <w:rsid w:val="00B20BE2"/>
    <w:rsid w:val="00B20CCC"/>
    <w:rsid w:val="00B211B8"/>
    <w:rsid w:val="00B2144D"/>
    <w:rsid w:val="00B21930"/>
    <w:rsid w:val="00B21D73"/>
    <w:rsid w:val="00B2205A"/>
    <w:rsid w:val="00B22853"/>
    <w:rsid w:val="00B22BB5"/>
    <w:rsid w:val="00B2499D"/>
    <w:rsid w:val="00B24E83"/>
    <w:rsid w:val="00B25F4E"/>
    <w:rsid w:val="00B261FF"/>
    <w:rsid w:val="00B265F5"/>
    <w:rsid w:val="00B26A8E"/>
    <w:rsid w:val="00B273D7"/>
    <w:rsid w:val="00B2752D"/>
    <w:rsid w:val="00B30074"/>
    <w:rsid w:val="00B30314"/>
    <w:rsid w:val="00B32770"/>
    <w:rsid w:val="00B3310E"/>
    <w:rsid w:val="00B33144"/>
    <w:rsid w:val="00B333DC"/>
    <w:rsid w:val="00B33B7D"/>
    <w:rsid w:val="00B3419A"/>
    <w:rsid w:val="00B344D9"/>
    <w:rsid w:val="00B35F0F"/>
    <w:rsid w:val="00B36C3B"/>
    <w:rsid w:val="00B40416"/>
    <w:rsid w:val="00B40DC0"/>
    <w:rsid w:val="00B41AD4"/>
    <w:rsid w:val="00B41B9F"/>
    <w:rsid w:val="00B4283A"/>
    <w:rsid w:val="00B4307C"/>
    <w:rsid w:val="00B435AC"/>
    <w:rsid w:val="00B4369D"/>
    <w:rsid w:val="00B437A5"/>
    <w:rsid w:val="00B43C13"/>
    <w:rsid w:val="00B442A2"/>
    <w:rsid w:val="00B4471E"/>
    <w:rsid w:val="00B447F2"/>
    <w:rsid w:val="00B458DC"/>
    <w:rsid w:val="00B45B29"/>
    <w:rsid w:val="00B468CC"/>
    <w:rsid w:val="00B474FF"/>
    <w:rsid w:val="00B47C9B"/>
    <w:rsid w:val="00B518B2"/>
    <w:rsid w:val="00B527E8"/>
    <w:rsid w:val="00B527F4"/>
    <w:rsid w:val="00B53285"/>
    <w:rsid w:val="00B53AD5"/>
    <w:rsid w:val="00B53F53"/>
    <w:rsid w:val="00B53F68"/>
    <w:rsid w:val="00B540C9"/>
    <w:rsid w:val="00B54393"/>
    <w:rsid w:val="00B549D4"/>
    <w:rsid w:val="00B54A59"/>
    <w:rsid w:val="00B54DB7"/>
    <w:rsid w:val="00B560EB"/>
    <w:rsid w:val="00B56195"/>
    <w:rsid w:val="00B5676B"/>
    <w:rsid w:val="00B5685C"/>
    <w:rsid w:val="00B56B16"/>
    <w:rsid w:val="00B60810"/>
    <w:rsid w:val="00B61F3C"/>
    <w:rsid w:val="00B62040"/>
    <w:rsid w:val="00B62279"/>
    <w:rsid w:val="00B625B3"/>
    <w:rsid w:val="00B62783"/>
    <w:rsid w:val="00B6309C"/>
    <w:rsid w:val="00B63340"/>
    <w:rsid w:val="00B63A80"/>
    <w:rsid w:val="00B64173"/>
    <w:rsid w:val="00B643D6"/>
    <w:rsid w:val="00B6445C"/>
    <w:rsid w:val="00B64B0D"/>
    <w:rsid w:val="00B65110"/>
    <w:rsid w:val="00B65C7D"/>
    <w:rsid w:val="00B6715F"/>
    <w:rsid w:val="00B67757"/>
    <w:rsid w:val="00B67BE6"/>
    <w:rsid w:val="00B71A29"/>
    <w:rsid w:val="00B71FFD"/>
    <w:rsid w:val="00B72853"/>
    <w:rsid w:val="00B72AFD"/>
    <w:rsid w:val="00B73057"/>
    <w:rsid w:val="00B7341B"/>
    <w:rsid w:val="00B73783"/>
    <w:rsid w:val="00B7475D"/>
    <w:rsid w:val="00B747BC"/>
    <w:rsid w:val="00B74B17"/>
    <w:rsid w:val="00B756E8"/>
    <w:rsid w:val="00B75781"/>
    <w:rsid w:val="00B75877"/>
    <w:rsid w:val="00B75DB8"/>
    <w:rsid w:val="00B76723"/>
    <w:rsid w:val="00B76E5E"/>
    <w:rsid w:val="00B77407"/>
    <w:rsid w:val="00B77A29"/>
    <w:rsid w:val="00B80112"/>
    <w:rsid w:val="00B816E7"/>
    <w:rsid w:val="00B819DE"/>
    <w:rsid w:val="00B82CDB"/>
    <w:rsid w:val="00B83339"/>
    <w:rsid w:val="00B835D6"/>
    <w:rsid w:val="00B83B6E"/>
    <w:rsid w:val="00B84410"/>
    <w:rsid w:val="00B85ABB"/>
    <w:rsid w:val="00B86B96"/>
    <w:rsid w:val="00B86C69"/>
    <w:rsid w:val="00B87AD8"/>
    <w:rsid w:val="00B87DB5"/>
    <w:rsid w:val="00B9001E"/>
    <w:rsid w:val="00B900EA"/>
    <w:rsid w:val="00B903F9"/>
    <w:rsid w:val="00B9050F"/>
    <w:rsid w:val="00B9085A"/>
    <w:rsid w:val="00B90A57"/>
    <w:rsid w:val="00B910EF"/>
    <w:rsid w:val="00B91339"/>
    <w:rsid w:val="00B91AB2"/>
    <w:rsid w:val="00B926C8"/>
    <w:rsid w:val="00B92B62"/>
    <w:rsid w:val="00B92DE0"/>
    <w:rsid w:val="00B93165"/>
    <w:rsid w:val="00B9336E"/>
    <w:rsid w:val="00B93382"/>
    <w:rsid w:val="00B95458"/>
    <w:rsid w:val="00B96A4C"/>
    <w:rsid w:val="00B96D14"/>
    <w:rsid w:val="00B97885"/>
    <w:rsid w:val="00B97B37"/>
    <w:rsid w:val="00B97C71"/>
    <w:rsid w:val="00BA028C"/>
    <w:rsid w:val="00BA087E"/>
    <w:rsid w:val="00BA0E86"/>
    <w:rsid w:val="00BA1050"/>
    <w:rsid w:val="00BA208A"/>
    <w:rsid w:val="00BA2B45"/>
    <w:rsid w:val="00BA2B64"/>
    <w:rsid w:val="00BA2BC9"/>
    <w:rsid w:val="00BA2C72"/>
    <w:rsid w:val="00BA3409"/>
    <w:rsid w:val="00BA3E7B"/>
    <w:rsid w:val="00BA42D8"/>
    <w:rsid w:val="00BA47CE"/>
    <w:rsid w:val="00BA4B3A"/>
    <w:rsid w:val="00BA52FE"/>
    <w:rsid w:val="00BA62C6"/>
    <w:rsid w:val="00BA65EB"/>
    <w:rsid w:val="00BA6FCA"/>
    <w:rsid w:val="00BA7407"/>
    <w:rsid w:val="00BB0D76"/>
    <w:rsid w:val="00BB119E"/>
    <w:rsid w:val="00BB170C"/>
    <w:rsid w:val="00BB1910"/>
    <w:rsid w:val="00BB1EBC"/>
    <w:rsid w:val="00BB1F37"/>
    <w:rsid w:val="00BB20A1"/>
    <w:rsid w:val="00BB2982"/>
    <w:rsid w:val="00BB414A"/>
    <w:rsid w:val="00BB4BBC"/>
    <w:rsid w:val="00BB67B5"/>
    <w:rsid w:val="00BB688F"/>
    <w:rsid w:val="00BB699D"/>
    <w:rsid w:val="00BB6CC2"/>
    <w:rsid w:val="00BB6E84"/>
    <w:rsid w:val="00BB79D2"/>
    <w:rsid w:val="00BB7CC6"/>
    <w:rsid w:val="00BC1117"/>
    <w:rsid w:val="00BC1297"/>
    <w:rsid w:val="00BC1CBE"/>
    <w:rsid w:val="00BC1EB1"/>
    <w:rsid w:val="00BC2350"/>
    <w:rsid w:val="00BC44AA"/>
    <w:rsid w:val="00BC45E0"/>
    <w:rsid w:val="00BC4A9B"/>
    <w:rsid w:val="00BC5185"/>
    <w:rsid w:val="00BC60D8"/>
    <w:rsid w:val="00BC67C5"/>
    <w:rsid w:val="00BC69BE"/>
    <w:rsid w:val="00BC6BCB"/>
    <w:rsid w:val="00BC7D5C"/>
    <w:rsid w:val="00BD04C8"/>
    <w:rsid w:val="00BD06F4"/>
    <w:rsid w:val="00BD07E1"/>
    <w:rsid w:val="00BD0BEC"/>
    <w:rsid w:val="00BD0E56"/>
    <w:rsid w:val="00BD1BA3"/>
    <w:rsid w:val="00BD216C"/>
    <w:rsid w:val="00BD2380"/>
    <w:rsid w:val="00BD2F8E"/>
    <w:rsid w:val="00BD324F"/>
    <w:rsid w:val="00BD35F6"/>
    <w:rsid w:val="00BD3ACB"/>
    <w:rsid w:val="00BD3D49"/>
    <w:rsid w:val="00BD4E8D"/>
    <w:rsid w:val="00BD4EBA"/>
    <w:rsid w:val="00BD5874"/>
    <w:rsid w:val="00BD60CF"/>
    <w:rsid w:val="00BD61F4"/>
    <w:rsid w:val="00BD6B13"/>
    <w:rsid w:val="00BD6D84"/>
    <w:rsid w:val="00BD6E36"/>
    <w:rsid w:val="00BD770D"/>
    <w:rsid w:val="00BD7AC9"/>
    <w:rsid w:val="00BD7B92"/>
    <w:rsid w:val="00BE0DBD"/>
    <w:rsid w:val="00BE15EA"/>
    <w:rsid w:val="00BE1604"/>
    <w:rsid w:val="00BE1EDE"/>
    <w:rsid w:val="00BE221C"/>
    <w:rsid w:val="00BE2612"/>
    <w:rsid w:val="00BE3F99"/>
    <w:rsid w:val="00BE4489"/>
    <w:rsid w:val="00BE587D"/>
    <w:rsid w:val="00BE5A74"/>
    <w:rsid w:val="00BE5BA3"/>
    <w:rsid w:val="00BE5E4C"/>
    <w:rsid w:val="00BE6423"/>
    <w:rsid w:val="00BE6B61"/>
    <w:rsid w:val="00BE6C15"/>
    <w:rsid w:val="00BE6E81"/>
    <w:rsid w:val="00BE7464"/>
    <w:rsid w:val="00BE7D1D"/>
    <w:rsid w:val="00BF0A55"/>
    <w:rsid w:val="00BF0EB6"/>
    <w:rsid w:val="00BF2551"/>
    <w:rsid w:val="00BF2BD6"/>
    <w:rsid w:val="00BF2DBC"/>
    <w:rsid w:val="00BF3005"/>
    <w:rsid w:val="00BF3320"/>
    <w:rsid w:val="00BF34F3"/>
    <w:rsid w:val="00BF36F2"/>
    <w:rsid w:val="00BF4831"/>
    <w:rsid w:val="00BF4A61"/>
    <w:rsid w:val="00BF4D78"/>
    <w:rsid w:val="00BF53CF"/>
    <w:rsid w:val="00BF5751"/>
    <w:rsid w:val="00BF5C87"/>
    <w:rsid w:val="00BF6FB4"/>
    <w:rsid w:val="00BF7D4D"/>
    <w:rsid w:val="00C0002F"/>
    <w:rsid w:val="00C0059E"/>
    <w:rsid w:val="00C00E99"/>
    <w:rsid w:val="00C015A2"/>
    <w:rsid w:val="00C01791"/>
    <w:rsid w:val="00C02005"/>
    <w:rsid w:val="00C0311A"/>
    <w:rsid w:val="00C04ADB"/>
    <w:rsid w:val="00C04B0E"/>
    <w:rsid w:val="00C05429"/>
    <w:rsid w:val="00C05459"/>
    <w:rsid w:val="00C06389"/>
    <w:rsid w:val="00C070AB"/>
    <w:rsid w:val="00C07304"/>
    <w:rsid w:val="00C1089A"/>
    <w:rsid w:val="00C10A4D"/>
    <w:rsid w:val="00C11EC2"/>
    <w:rsid w:val="00C12A84"/>
    <w:rsid w:val="00C135C1"/>
    <w:rsid w:val="00C14773"/>
    <w:rsid w:val="00C15D67"/>
    <w:rsid w:val="00C15E2C"/>
    <w:rsid w:val="00C179EA"/>
    <w:rsid w:val="00C17BC4"/>
    <w:rsid w:val="00C20121"/>
    <w:rsid w:val="00C2042A"/>
    <w:rsid w:val="00C20594"/>
    <w:rsid w:val="00C20BC7"/>
    <w:rsid w:val="00C21036"/>
    <w:rsid w:val="00C22BCD"/>
    <w:rsid w:val="00C22D0C"/>
    <w:rsid w:val="00C2324B"/>
    <w:rsid w:val="00C23770"/>
    <w:rsid w:val="00C23E37"/>
    <w:rsid w:val="00C2409A"/>
    <w:rsid w:val="00C2484C"/>
    <w:rsid w:val="00C24A19"/>
    <w:rsid w:val="00C24B14"/>
    <w:rsid w:val="00C26848"/>
    <w:rsid w:val="00C27782"/>
    <w:rsid w:val="00C30A15"/>
    <w:rsid w:val="00C3187C"/>
    <w:rsid w:val="00C31898"/>
    <w:rsid w:val="00C324BD"/>
    <w:rsid w:val="00C32599"/>
    <w:rsid w:val="00C33516"/>
    <w:rsid w:val="00C33C6F"/>
    <w:rsid w:val="00C33DF2"/>
    <w:rsid w:val="00C34102"/>
    <w:rsid w:val="00C34DD8"/>
    <w:rsid w:val="00C35D0D"/>
    <w:rsid w:val="00C35EA3"/>
    <w:rsid w:val="00C36259"/>
    <w:rsid w:val="00C36553"/>
    <w:rsid w:val="00C367C6"/>
    <w:rsid w:val="00C36ADB"/>
    <w:rsid w:val="00C37335"/>
    <w:rsid w:val="00C3761A"/>
    <w:rsid w:val="00C37F6D"/>
    <w:rsid w:val="00C40359"/>
    <w:rsid w:val="00C411CB"/>
    <w:rsid w:val="00C4188E"/>
    <w:rsid w:val="00C41D42"/>
    <w:rsid w:val="00C41E00"/>
    <w:rsid w:val="00C422E9"/>
    <w:rsid w:val="00C4259C"/>
    <w:rsid w:val="00C426B8"/>
    <w:rsid w:val="00C427B5"/>
    <w:rsid w:val="00C4287F"/>
    <w:rsid w:val="00C429C4"/>
    <w:rsid w:val="00C4353F"/>
    <w:rsid w:val="00C450FC"/>
    <w:rsid w:val="00C46775"/>
    <w:rsid w:val="00C46C2A"/>
    <w:rsid w:val="00C475D9"/>
    <w:rsid w:val="00C5016D"/>
    <w:rsid w:val="00C5036D"/>
    <w:rsid w:val="00C50FD7"/>
    <w:rsid w:val="00C51CF3"/>
    <w:rsid w:val="00C52FE8"/>
    <w:rsid w:val="00C53085"/>
    <w:rsid w:val="00C5336D"/>
    <w:rsid w:val="00C53938"/>
    <w:rsid w:val="00C53982"/>
    <w:rsid w:val="00C53E34"/>
    <w:rsid w:val="00C54375"/>
    <w:rsid w:val="00C54BB3"/>
    <w:rsid w:val="00C54F04"/>
    <w:rsid w:val="00C551A9"/>
    <w:rsid w:val="00C551C6"/>
    <w:rsid w:val="00C554DA"/>
    <w:rsid w:val="00C5631F"/>
    <w:rsid w:val="00C564E5"/>
    <w:rsid w:val="00C569F4"/>
    <w:rsid w:val="00C56D48"/>
    <w:rsid w:val="00C575BB"/>
    <w:rsid w:val="00C57EF5"/>
    <w:rsid w:val="00C57FBE"/>
    <w:rsid w:val="00C6050C"/>
    <w:rsid w:val="00C60AB1"/>
    <w:rsid w:val="00C60F23"/>
    <w:rsid w:val="00C6126D"/>
    <w:rsid w:val="00C6255E"/>
    <w:rsid w:val="00C629F2"/>
    <w:rsid w:val="00C62F92"/>
    <w:rsid w:val="00C6323E"/>
    <w:rsid w:val="00C64BE5"/>
    <w:rsid w:val="00C65172"/>
    <w:rsid w:val="00C65BCA"/>
    <w:rsid w:val="00C65CEA"/>
    <w:rsid w:val="00C661A8"/>
    <w:rsid w:val="00C6633D"/>
    <w:rsid w:val="00C66F77"/>
    <w:rsid w:val="00C6702D"/>
    <w:rsid w:val="00C67633"/>
    <w:rsid w:val="00C67904"/>
    <w:rsid w:val="00C67B0A"/>
    <w:rsid w:val="00C67EA9"/>
    <w:rsid w:val="00C67EF3"/>
    <w:rsid w:val="00C7019A"/>
    <w:rsid w:val="00C71769"/>
    <w:rsid w:val="00C72A57"/>
    <w:rsid w:val="00C751F7"/>
    <w:rsid w:val="00C7546F"/>
    <w:rsid w:val="00C7547A"/>
    <w:rsid w:val="00C75924"/>
    <w:rsid w:val="00C76971"/>
    <w:rsid w:val="00C76992"/>
    <w:rsid w:val="00C77904"/>
    <w:rsid w:val="00C77F55"/>
    <w:rsid w:val="00C80E0B"/>
    <w:rsid w:val="00C825D4"/>
    <w:rsid w:val="00C82D7A"/>
    <w:rsid w:val="00C8346D"/>
    <w:rsid w:val="00C84C89"/>
    <w:rsid w:val="00C8509C"/>
    <w:rsid w:val="00C8528C"/>
    <w:rsid w:val="00C85720"/>
    <w:rsid w:val="00C85969"/>
    <w:rsid w:val="00C87443"/>
    <w:rsid w:val="00C874FE"/>
    <w:rsid w:val="00C87BA2"/>
    <w:rsid w:val="00C90D0D"/>
    <w:rsid w:val="00C90DB6"/>
    <w:rsid w:val="00C91354"/>
    <w:rsid w:val="00C914F9"/>
    <w:rsid w:val="00C92AC9"/>
    <w:rsid w:val="00C93239"/>
    <w:rsid w:val="00C9346C"/>
    <w:rsid w:val="00C9386C"/>
    <w:rsid w:val="00C93A63"/>
    <w:rsid w:val="00C93A88"/>
    <w:rsid w:val="00C94414"/>
    <w:rsid w:val="00C94421"/>
    <w:rsid w:val="00C94747"/>
    <w:rsid w:val="00C94BC2"/>
    <w:rsid w:val="00C94D1E"/>
    <w:rsid w:val="00C95377"/>
    <w:rsid w:val="00C957BD"/>
    <w:rsid w:val="00C95AE9"/>
    <w:rsid w:val="00C95F03"/>
    <w:rsid w:val="00C96304"/>
    <w:rsid w:val="00C96419"/>
    <w:rsid w:val="00C96650"/>
    <w:rsid w:val="00C96894"/>
    <w:rsid w:val="00C96ECD"/>
    <w:rsid w:val="00C97368"/>
    <w:rsid w:val="00CA00A7"/>
    <w:rsid w:val="00CA0D16"/>
    <w:rsid w:val="00CA0E82"/>
    <w:rsid w:val="00CA1178"/>
    <w:rsid w:val="00CA127B"/>
    <w:rsid w:val="00CA2518"/>
    <w:rsid w:val="00CA31F5"/>
    <w:rsid w:val="00CA32AD"/>
    <w:rsid w:val="00CA3430"/>
    <w:rsid w:val="00CA360D"/>
    <w:rsid w:val="00CA43AC"/>
    <w:rsid w:val="00CA44C0"/>
    <w:rsid w:val="00CA4D94"/>
    <w:rsid w:val="00CA5620"/>
    <w:rsid w:val="00CA595A"/>
    <w:rsid w:val="00CA5FA9"/>
    <w:rsid w:val="00CA6663"/>
    <w:rsid w:val="00CA6D8D"/>
    <w:rsid w:val="00CA6FEC"/>
    <w:rsid w:val="00CA72D4"/>
    <w:rsid w:val="00CA7D81"/>
    <w:rsid w:val="00CB12C0"/>
    <w:rsid w:val="00CB1909"/>
    <w:rsid w:val="00CB307B"/>
    <w:rsid w:val="00CB31AF"/>
    <w:rsid w:val="00CB3FCB"/>
    <w:rsid w:val="00CB420D"/>
    <w:rsid w:val="00CB4EAE"/>
    <w:rsid w:val="00CB5021"/>
    <w:rsid w:val="00CB5481"/>
    <w:rsid w:val="00CB55AE"/>
    <w:rsid w:val="00CB562F"/>
    <w:rsid w:val="00CB5DDE"/>
    <w:rsid w:val="00CB5ECF"/>
    <w:rsid w:val="00CB6423"/>
    <w:rsid w:val="00CB67FB"/>
    <w:rsid w:val="00CB6F1A"/>
    <w:rsid w:val="00CB7678"/>
    <w:rsid w:val="00CB7E4D"/>
    <w:rsid w:val="00CC0317"/>
    <w:rsid w:val="00CC0787"/>
    <w:rsid w:val="00CC0949"/>
    <w:rsid w:val="00CC09F9"/>
    <w:rsid w:val="00CC0C3F"/>
    <w:rsid w:val="00CC0ED2"/>
    <w:rsid w:val="00CC1BCE"/>
    <w:rsid w:val="00CC1CCF"/>
    <w:rsid w:val="00CC1E90"/>
    <w:rsid w:val="00CC2142"/>
    <w:rsid w:val="00CC22CA"/>
    <w:rsid w:val="00CC37F2"/>
    <w:rsid w:val="00CC397D"/>
    <w:rsid w:val="00CC3E6E"/>
    <w:rsid w:val="00CC59DA"/>
    <w:rsid w:val="00CC5B61"/>
    <w:rsid w:val="00CC5BE6"/>
    <w:rsid w:val="00CC5E0C"/>
    <w:rsid w:val="00CC6C43"/>
    <w:rsid w:val="00CC739E"/>
    <w:rsid w:val="00CC79A0"/>
    <w:rsid w:val="00CC7A22"/>
    <w:rsid w:val="00CD00B3"/>
    <w:rsid w:val="00CD0A59"/>
    <w:rsid w:val="00CD1006"/>
    <w:rsid w:val="00CD19AF"/>
    <w:rsid w:val="00CD281C"/>
    <w:rsid w:val="00CD2C6F"/>
    <w:rsid w:val="00CD3793"/>
    <w:rsid w:val="00CD428E"/>
    <w:rsid w:val="00CD45D8"/>
    <w:rsid w:val="00CD46F0"/>
    <w:rsid w:val="00CD4A5B"/>
    <w:rsid w:val="00CD4E4B"/>
    <w:rsid w:val="00CD5140"/>
    <w:rsid w:val="00CD6763"/>
    <w:rsid w:val="00CD7025"/>
    <w:rsid w:val="00CD7168"/>
    <w:rsid w:val="00CD7332"/>
    <w:rsid w:val="00CD789E"/>
    <w:rsid w:val="00CE012D"/>
    <w:rsid w:val="00CE02F0"/>
    <w:rsid w:val="00CE070A"/>
    <w:rsid w:val="00CE1535"/>
    <w:rsid w:val="00CE18CB"/>
    <w:rsid w:val="00CE1CFD"/>
    <w:rsid w:val="00CE2A21"/>
    <w:rsid w:val="00CE2DCC"/>
    <w:rsid w:val="00CE3AEF"/>
    <w:rsid w:val="00CE3E2D"/>
    <w:rsid w:val="00CE45A8"/>
    <w:rsid w:val="00CE4D35"/>
    <w:rsid w:val="00CE52FE"/>
    <w:rsid w:val="00CE61EB"/>
    <w:rsid w:val="00CE66B7"/>
    <w:rsid w:val="00CE76C7"/>
    <w:rsid w:val="00CE7D2C"/>
    <w:rsid w:val="00CF0DBC"/>
    <w:rsid w:val="00CF15D6"/>
    <w:rsid w:val="00CF1635"/>
    <w:rsid w:val="00CF2BCB"/>
    <w:rsid w:val="00CF2DAF"/>
    <w:rsid w:val="00CF3520"/>
    <w:rsid w:val="00CF358F"/>
    <w:rsid w:val="00CF3612"/>
    <w:rsid w:val="00CF37AF"/>
    <w:rsid w:val="00CF55A4"/>
    <w:rsid w:val="00CF58BF"/>
    <w:rsid w:val="00CF5ADD"/>
    <w:rsid w:val="00CF5C89"/>
    <w:rsid w:val="00CF63A5"/>
    <w:rsid w:val="00CF6508"/>
    <w:rsid w:val="00CF6FD8"/>
    <w:rsid w:val="00CF7E24"/>
    <w:rsid w:val="00D005B2"/>
    <w:rsid w:val="00D008A6"/>
    <w:rsid w:val="00D00BEB"/>
    <w:rsid w:val="00D00EB6"/>
    <w:rsid w:val="00D01039"/>
    <w:rsid w:val="00D01C18"/>
    <w:rsid w:val="00D01FD6"/>
    <w:rsid w:val="00D02EC7"/>
    <w:rsid w:val="00D03677"/>
    <w:rsid w:val="00D0381A"/>
    <w:rsid w:val="00D038D0"/>
    <w:rsid w:val="00D03D04"/>
    <w:rsid w:val="00D040C6"/>
    <w:rsid w:val="00D04DD5"/>
    <w:rsid w:val="00D05097"/>
    <w:rsid w:val="00D0591E"/>
    <w:rsid w:val="00D05D02"/>
    <w:rsid w:val="00D05D4B"/>
    <w:rsid w:val="00D05E3B"/>
    <w:rsid w:val="00D068FB"/>
    <w:rsid w:val="00D06FD6"/>
    <w:rsid w:val="00D07931"/>
    <w:rsid w:val="00D11381"/>
    <w:rsid w:val="00D12515"/>
    <w:rsid w:val="00D13264"/>
    <w:rsid w:val="00D144ED"/>
    <w:rsid w:val="00D14FD2"/>
    <w:rsid w:val="00D15717"/>
    <w:rsid w:val="00D15D58"/>
    <w:rsid w:val="00D16996"/>
    <w:rsid w:val="00D17075"/>
    <w:rsid w:val="00D17B03"/>
    <w:rsid w:val="00D2152B"/>
    <w:rsid w:val="00D217BB"/>
    <w:rsid w:val="00D21C14"/>
    <w:rsid w:val="00D22F09"/>
    <w:rsid w:val="00D22F3B"/>
    <w:rsid w:val="00D23AFB"/>
    <w:rsid w:val="00D242CB"/>
    <w:rsid w:val="00D24650"/>
    <w:rsid w:val="00D24685"/>
    <w:rsid w:val="00D24CB2"/>
    <w:rsid w:val="00D25250"/>
    <w:rsid w:val="00D26E6F"/>
    <w:rsid w:val="00D271A9"/>
    <w:rsid w:val="00D2730F"/>
    <w:rsid w:val="00D27EF8"/>
    <w:rsid w:val="00D300D2"/>
    <w:rsid w:val="00D3025F"/>
    <w:rsid w:val="00D31118"/>
    <w:rsid w:val="00D313EA"/>
    <w:rsid w:val="00D31699"/>
    <w:rsid w:val="00D31796"/>
    <w:rsid w:val="00D31B82"/>
    <w:rsid w:val="00D31E79"/>
    <w:rsid w:val="00D332F6"/>
    <w:rsid w:val="00D3375D"/>
    <w:rsid w:val="00D345ED"/>
    <w:rsid w:val="00D36545"/>
    <w:rsid w:val="00D36750"/>
    <w:rsid w:val="00D3685C"/>
    <w:rsid w:val="00D36B7B"/>
    <w:rsid w:val="00D36E61"/>
    <w:rsid w:val="00D378F5"/>
    <w:rsid w:val="00D37E5E"/>
    <w:rsid w:val="00D40964"/>
    <w:rsid w:val="00D40AC0"/>
    <w:rsid w:val="00D40B1C"/>
    <w:rsid w:val="00D40EF7"/>
    <w:rsid w:val="00D4100E"/>
    <w:rsid w:val="00D41763"/>
    <w:rsid w:val="00D41A1D"/>
    <w:rsid w:val="00D42359"/>
    <w:rsid w:val="00D42634"/>
    <w:rsid w:val="00D42978"/>
    <w:rsid w:val="00D42FD2"/>
    <w:rsid w:val="00D438D2"/>
    <w:rsid w:val="00D43925"/>
    <w:rsid w:val="00D43A5F"/>
    <w:rsid w:val="00D43B3B"/>
    <w:rsid w:val="00D43DAC"/>
    <w:rsid w:val="00D449EC"/>
    <w:rsid w:val="00D45620"/>
    <w:rsid w:val="00D45C5D"/>
    <w:rsid w:val="00D45DFB"/>
    <w:rsid w:val="00D45FEC"/>
    <w:rsid w:val="00D45FF2"/>
    <w:rsid w:val="00D46752"/>
    <w:rsid w:val="00D46C20"/>
    <w:rsid w:val="00D470E5"/>
    <w:rsid w:val="00D47C7B"/>
    <w:rsid w:val="00D47DA4"/>
    <w:rsid w:val="00D502F8"/>
    <w:rsid w:val="00D50641"/>
    <w:rsid w:val="00D50D43"/>
    <w:rsid w:val="00D5152F"/>
    <w:rsid w:val="00D52788"/>
    <w:rsid w:val="00D52FF6"/>
    <w:rsid w:val="00D537FF"/>
    <w:rsid w:val="00D53E44"/>
    <w:rsid w:val="00D54C47"/>
    <w:rsid w:val="00D5510C"/>
    <w:rsid w:val="00D55514"/>
    <w:rsid w:val="00D55BCE"/>
    <w:rsid w:val="00D55EF7"/>
    <w:rsid w:val="00D566E9"/>
    <w:rsid w:val="00D569B1"/>
    <w:rsid w:val="00D56A0E"/>
    <w:rsid w:val="00D56BFD"/>
    <w:rsid w:val="00D56F6A"/>
    <w:rsid w:val="00D578C6"/>
    <w:rsid w:val="00D57A95"/>
    <w:rsid w:val="00D57CB8"/>
    <w:rsid w:val="00D61987"/>
    <w:rsid w:val="00D6294D"/>
    <w:rsid w:val="00D63404"/>
    <w:rsid w:val="00D637C1"/>
    <w:rsid w:val="00D64CC6"/>
    <w:rsid w:val="00D64DE6"/>
    <w:rsid w:val="00D65E54"/>
    <w:rsid w:val="00D65ED3"/>
    <w:rsid w:val="00D667A9"/>
    <w:rsid w:val="00D668DB"/>
    <w:rsid w:val="00D6725E"/>
    <w:rsid w:val="00D67802"/>
    <w:rsid w:val="00D678BC"/>
    <w:rsid w:val="00D70536"/>
    <w:rsid w:val="00D70697"/>
    <w:rsid w:val="00D71609"/>
    <w:rsid w:val="00D71BA8"/>
    <w:rsid w:val="00D729C4"/>
    <w:rsid w:val="00D737CD"/>
    <w:rsid w:val="00D73A47"/>
    <w:rsid w:val="00D73E95"/>
    <w:rsid w:val="00D7412C"/>
    <w:rsid w:val="00D74FBE"/>
    <w:rsid w:val="00D75904"/>
    <w:rsid w:val="00D76329"/>
    <w:rsid w:val="00D767C4"/>
    <w:rsid w:val="00D76E22"/>
    <w:rsid w:val="00D7716D"/>
    <w:rsid w:val="00D80D24"/>
    <w:rsid w:val="00D81237"/>
    <w:rsid w:val="00D81890"/>
    <w:rsid w:val="00D82591"/>
    <w:rsid w:val="00D827FF"/>
    <w:rsid w:val="00D82E42"/>
    <w:rsid w:val="00D8365C"/>
    <w:rsid w:val="00D83CC6"/>
    <w:rsid w:val="00D84088"/>
    <w:rsid w:val="00D85B6F"/>
    <w:rsid w:val="00D86772"/>
    <w:rsid w:val="00D86DF6"/>
    <w:rsid w:val="00D86E69"/>
    <w:rsid w:val="00D90BC0"/>
    <w:rsid w:val="00D90FA7"/>
    <w:rsid w:val="00D926AB"/>
    <w:rsid w:val="00D9299A"/>
    <w:rsid w:val="00D92E8B"/>
    <w:rsid w:val="00D92E95"/>
    <w:rsid w:val="00D931B8"/>
    <w:rsid w:val="00D94146"/>
    <w:rsid w:val="00D9518A"/>
    <w:rsid w:val="00D958D7"/>
    <w:rsid w:val="00D95D94"/>
    <w:rsid w:val="00D96B9C"/>
    <w:rsid w:val="00D96CF2"/>
    <w:rsid w:val="00D97378"/>
    <w:rsid w:val="00D9753A"/>
    <w:rsid w:val="00D975A9"/>
    <w:rsid w:val="00DA2659"/>
    <w:rsid w:val="00DA275D"/>
    <w:rsid w:val="00DA33E3"/>
    <w:rsid w:val="00DA36DA"/>
    <w:rsid w:val="00DA441B"/>
    <w:rsid w:val="00DA46BF"/>
    <w:rsid w:val="00DA4B1E"/>
    <w:rsid w:val="00DA5F96"/>
    <w:rsid w:val="00DA6B92"/>
    <w:rsid w:val="00DB026C"/>
    <w:rsid w:val="00DB10B5"/>
    <w:rsid w:val="00DB178A"/>
    <w:rsid w:val="00DB19C1"/>
    <w:rsid w:val="00DB2738"/>
    <w:rsid w:val="00DB2D62"/>
    <w:rsid w:val="00DB3126"/>
    <w:rsid w:val="00DB3F81"/>
    <w:rsid w:val="00DB5118"/>
    <w:rsid w:val="00DB53E6"/>
    <w:rsid w:val="00DB5559"/>
    <w:rsid w:val="00DB598E"/>
    <w:rsid w:val="00DB5B50"/>
    <w:rsid w:val="00DB6EB2"/>
    <w:rsid w:val="00DB71E8"/>
    <w:rsid w:val="00DB7D72"/>
    <w:rsid w:val="00DB7F75"/>
    <w:rsid w:val="00DC0FE9"/>
    <w:rsid w:val="00DC220F"/>
    <w:rsid w:val="00DC31F8"/>
    <w:rsid w:val="00DC436C"/>
    <w:rsid w:val="00DC457B"/>
    <w:rsid w:val="00DC4ECB"/>
    <w:rsid w:val="00DC4F96"/>
    <w:rsid w:val="00DC55BD"/>
    <w:rsid w:val="00DC6439"/>
    <w:rsid w:val="00DC6CFB"/>
    <w:rsid w:val="00DC6ED0"/>
    <w:rsid w:val="00DC6F4E"/>
    <w:rsid w:val="00DC77D6"/>
    <w:rsid w:val="00DD0135"/>
    <w:rsid w:val="00DD162B"/>
    <w:rsid w:val="00DD18FB"/>
    <w:rsid w:val="00DD1AB2"/>
    <w:rsid w:val="00DD22A0"/>
    <w:rsid w:val="00DD2754"/>
    <w:rsid w:val="00DD30A8"/>
    <w:rsid w:val="00DD326A"/>
    <w:rsid w:val="00DD3AA4"/>
    <w:rsid w:val="00DD3FD8"/>
    <w:rsid w:val="00DD482A"/>
    <w:rsid w:val="00DD53AF"/>
    <w:rsid w:val="00DD5EB9"/>
    <w:rsid w:val="00DD7293"/>
    <w:rsid w:val="00DD7722"/>
    <w:rsid w:val="00DD77CC"/>
    <w:rsid w:val="00DE0E86"/>
    <w:rsid w:val="00DE0F5A"/>
    <w:rsid w:val="00DE1054"/>
    <w:rsid w:val="00DE14BB"/>
    <w:rsid w:val="00DE17B4"/>
    <w:rsid w:val="00DE1CED"/>
    <w:rsid w:val="00DE2D98"/>
    <w:rsid w:val="00DE383B"/>
    <w:rsid w:val="00DE3A0A"/>
    <w:rsid w:val="00DE43B7"/>
    <w:rsid w:val="00DE6BAA"/>
    <w:rsid w:val="00DE75B9"/>
    <w:rsid w:val="00DE78B2"/>
    <w:rsid w:val="00DF0253"/>
    <w:rsid w:val="00DF0703"/>
    <w:rsid w:val="00DF0A1F"/>
    <w:rsid w:val="00DF105F"/>
    <w:rsid w:val="00DF18BF"/>
    <w:rsid w:val="00DF3802"/>
    <w:rsid w:val="00DF4E4D"/>
    <w:rsid w:val="00DF5229"/>
    <w:rsid w:val="00DF5C0F"/>
    <w:rsid w:val="00DF61DB"/>
    <w:rsid w:val="00DF636D"/>
    <w:rsid w:val="00DF696D"/>
    <w:rsid w:val="00DF794E"/>
    <w:rsid w:val="00DF7A31"/>
    <w:rsid w:val="00E0008C"/>
    <w:rsid w:val="00E00943"/>
    <w:rsid w:val="00E00F03"/>
    <w:rsid w:val="00E01AC9"/>
    <w:rsid w:val="00E01C04"/>
    <w:rsid w:val="00E02C01"/>
    <w:rsid w:val="00E02CB6"/>
    <w:rsid w:val="00E03119"/>
    <w:rsid w:val="00E03D98"/>
    <w:rsid w:val="00E04278"/>
    <w:rsid w:val="00E042A5"/>
    <w:rsid w:val="00E04A71"/>
    <w:rsid w:val="00E05666"/>
    <w:rsid w:val="00E05864"/>
    <w:rsid w:val="00E06052"/>
    <w:rsid w:val="00E06605"/>
    <w:rsid w:val="00E0678B"/>
    <w:rsid w:val="00E06F65"/>
    <w:rsid w:val="00E070F1"/>
    <w:rsid w:val="00E071CE"/>
    <w:rsid w:val="00E07820"/>
    <w:rsid w:val="00E078FA"/>
    <w:rsid w:val="00E07A16"/>
    <w:rsid w:val="00E1019E"/>
    <w:rsid w:val="00E107F6"/>
    <w:rsid w:val="00E10E96"/>
    <w:rsid w:val="00E10F52"/>
    <w:rsid w:val="00E11FA9"/>
    <w:rsid w:val="00E1221F"/>
    <w:rsid w:val="00E1266A"/>
    <w:rsid w:val="00E127B1"/>
    <w:rsid w:val="00E12CD6"/>
    <w:rsid w:val="00E13466"/>
    <w:rsid w:val="00E137F0"/>
    <w:rsid w:val="00E14FF2"/>
    <w:rsid w:val="00E15211"/>
    <w:rsid w:val="00E15B86"/>
    <w:rsid w:val="00E15FB1"/>
    <w:rsid w:val="00E163A8"/>
    <w:rsid w:val="00E164C8"/>
    <w:rsid w:val="00E16E05"/>
    <w:rsid w:val="00E17913"/>
    <w:rsid w:val="00E17D10"/>
    <w:rsid w:val="00E203DD"/>
    <w:rsid w:val="00E20A81"/>
    <w:rsid w:val="00E210B1"/>
    <w:rsid w:val="00E214C1"/>
    <w:rsid w:val="00E218FE"/>
    <w:rsid w:val="00E219DF"/>
    <w:rsid w:val="00E21A91"/>
    <w:rsid w:val="00E21E4E"/>
    <w:rsid w:val="00E21FFE"/>
    <w:rsid w:val="00E22CDD"/>
    <w:rsid w:val="00E23379"/>
    <w:rsid w:val="00E23F7D"/>
    <w:rsid w:val="00E24004"/>
    <w:rsid w:val="00E2465A"/>
    <w:rsid w:val="00E261D7"/>
    <w:rsid w:val="00E26E65"/>
    <w:rsid w:val="00E305C3"/>
    <w:rsid w:val="00E30774"/>
    <w:rsid w:val="00E30ACE"/>
    <w:rsid w:val="00E30E58"/>
    <w:rsid w:val="00E31098"/>
    <w:rsid w:val="00E3194F"/>
    <w:rsid w:val="00E31AA1"/>
    <w:rsid w:val="00E31AA7"/>
    <w:rsid w:val="00E31C9F"/>
    <w:rsid w:val="00E31E46"/>
    <w:rsid w:val="00E31E8E"/>
    <w:rsid w:val="00E32D4A"/>
    <w:rsid w:val="00E333AA"/>
    <w:rsid w:val="00E33C2C"/>
    <w:rsid w:val="00E34231"/>
    <w:rsid w:val="00E34373"/>
    <w:rsid w:val="00E345F1"/>
    <w:rsid w:val="00E34E3B"/>
    <w:rsid w:val="00E358A3"/>
    <w:rsid w:val="00E36934"/>
    <w:rsid w:val="00E36F67"/>
    <w:rsid w:val="00E37100"/>
    <w:rsid w:val="00E37E00"/>
    <w:rsid w:val="00E4032E"/>
    <w:rsid w:val="00E40AC3"/>
    <w:rsid w:val="00E40C29"/>
    <w:rsid w:val="00E41081"/>
    <w:rsid w:val="00E413EB"/>
    <w:rsid w:val="00E415C2"/>
    <w:rsid w:val="00E42803"/>
    <w:rsid w:val="00E430BC"/>
    <w:rsid w:val="00E4384E"/>
    <w:rsid w:val="00E43D4A"/>
    <w:rsid w:val="00E4432D"/>
    <w:rsid w:val="00E4461C"/>
    <w:rsid w:val="00E452B0"/>
    <w:rsid w:val="00E45989"/>
    <w:rsid w:val="00E45E61"/>
    <w:rsid w:val="00E46191"/>
    <w:rsid w:val="00E47F1D"/>
    <w:rsid w:val="00E5032C"/>
    <w:rsid w:val="00E50ABD"/>
    <w:rsid w:val="00E50B0E"/>
    <w:rsid w:val="00E512FC"/>
    <w:rsid w:val="00E51516"/>
    <w:rsid w:val="00E518B5"/>
    <w:rsid w:val="00E5280B"/>
    <w:rsid w:val="00E52D12"/>
    <w:rsid w:val="00E533F9"/>
    <w:rsid w:val="00E53493"/>
    <w:rsid w:val="00E53527"/>
    <w:rsid w:val="00E53951"/>
    <w:rsid w:val="00E54144"/>
    <w:rsid w:val="00E54155"/>
    <w:rsid w:val="00E54497"/>
    <w:rsid w:val="00E545E6"/>
    <w:rsid w:val="00E548AB"/>
    <w:rsid w:val="00E54BB8"/>
    <w:rsid w:val="00E54DCF"/>
    <w:rsid w:val="00E559EB"/>
    <w:rsid w:val="00E561EA"/>
    <w:rsid w:val="00E56872"/>
    <w:rsid w:val="00E56AEF"/>
    <w:rsid w:val="00E5713E"/>
    <w:rsid w:val="00E57168"/>
    <w:rsid w:val="00E57940"/>
    <w:rsid w:val="00E57CE2"/>
    <w:rsid w:val="00E60187"/>
    <w:rsid w:val="00E624A8"/>
    <w:rsid w:val="00E62ABF"/>
    <w:rsid w:val="00E63052"/>
    <w:rsid w:val="00E634E4"/>
    <w:rsid w:val="00E637CE"/>
    <w:rsid w:val="00E63CAB"/>
    <w:rsid w:val="00E63D30"/>
    <w:rsid w:val="00E657F2"/>
    <w:rsid w:val="00E65B77"/>
    <w:rsid w:val="00E65F96"/>
    <w:rsid w:val="00E66349"/>
    <w:rsid w:val="00E66BF1"/>
    <w:rsid w:val="00E66E5E"/>
    <w:rsid w:val="00E66FD0"/>
    <w:rsid w:val="00E672A8"/>
    <w:rsid w:val="00E672E3"/>
    <w:rsid w:val="00E67FDC"/>
    <w:rsid w:val="00E67FEF"/>
    <w:rsid w:val="00E702CF"/>
    <w:rsid w:val="00E7094E"/>
    <w:rsid w:val="00E7133D"/>
    <w:rsid w:val="00E7251C"/>
    <w:rsid w:val="00E72FEB"/>
    <w:rsid w:val="00E73297"/>
    <w:rsid w:val="00E74A87"/>
    <w:rsid w:val="00E74C47"/>
    <w:rsid w:val="00E74C9E"/>
    <w:rsid w:val="00E74F80"/>
    <w:rsid w:val="00E750EC"/>
    <w:rsid w:val="00E7523C"/>
    <w:rsid w:val="00E753C5"/>
    <w:rsid w:val="00E75D19"/>
    <w:rsid w:val="00E75D20"/>
    <w:rsid w:val="00E75FF8"/>
    <w:rsid w:val="00E769BF"/>
    <w:rsid w:val="00E76C0E"/>
    <w:rsid w:val="00E76D63"/>
    <w:rsid w:val="00E76D8A"/>
    <w:rsid w:val="00E76DB3"/>
    <w:rsid w:val="00E77639"/>
    <w:rsid w:val="00E779BB"/>
    <w:rsid w:val="00E81013"/>
    <w:rsid w:val="00E8155B"/>
    <w:rsid w:val="00E81F3B"/>
    <w:rsid w:val="00E82BA8"/>
    <w:rsid w:val="00E83867"/>
    <w:rsid w:val="00E843CD"/>
    <w:rsid w:val="00E8460A"/>
    <w:rsid w:val="00E846AD"/>
    <w:rsid w:val="00E84C83"/>
    <w:rsid w:val="00E85489"/>
    <w:rsid w:val="00E86CD8"/>
    <w:rsid w:val="00E87124"/>
    <w:rsid w:val="00E875AC"/>
    <w:rsid w:val="00E87B20"/>
    <w:rsid w:val="00E90146"/>
    <w:rsid w:val="00E9057A"/>
    <w:rsid w:val="00E9124E"/>
    <w:rsid w:val="00E91554"/>
    <w:rsid w:val="00E917A3"/>
    <w:rsid w:val="00E920AE"/>
    <w:rsid w:val="00E92AA4"/>
    <w:rsid w:val="00E92E01"/>
    <w:rsid w:val="00E93AD2"/>
    <w:rsid w:val="00E9429D"/>
    <w:rsid w:val="00E943F2"/>
    <w:rsid w:val="00E946F6"/>
    <w:rsid w:val="00E94992"/>
    <w:rsid w:val="00E94F8E"/>
    <w:rsid w:val="00E9567B"/>
    <w:rsid w:val="00E95EAC"/>
    <w:rsid w:val="00E9647D"/>
    <w:rsid w:val="00E964C8"/>
    <w:rsid w:val="00E96550"/>
    <w:rsid w:val="00E96AA4"/>
    <w:rsid w:val="00E96EF3"/>
    <w:rsid w:val="00E9704A"/>
    <w:rsid w:val="00E97241"/>
    <w:rsid w:val="00EA012D"/>
    <w:rsid w:val="00EA0592"/>
    <w:rsid w:val="00EA0B41"/>
    <w:rsid w:val="00EA176D"/>
    <w:rsid w:val="00EA1D0C"/>
    <w:rsid w:val="00EA24C5"/>
    <w:rsid w:val="00EA254C"/>
    <w:rsid w:val="00EA34E0"/>
    <w:rsid w:val="00EA3E8B"/>
    <w:rsid w:val="00EA4484"/>
    <w:rsid w:val="00EA4514"/>
    <w:rsid w:val="00EA454B"/>
    <w:rsid w:val="00EA4C92"/>
    <w:rsid w:val="00EA53A4"/>
    <w:rsid w:val="00EA640E"/>
    <w:rsid w:val="00EA6D42"/>
    <w:rsid w:val="00EA72CD"/>
    <w:rsid w:val="00EB0424"/>
    <w:rsid w:val="00EB0D77"/>
    <w:rsid w:val="00EB16EA"/>
    <w:rsid w:val="00EB197F"/>
    <w:rsid w:val="00EB28EF"/>
    <w:rsid w:val="00EB34A2"/>
    <w:rsid w:val="00EB3D18"/>
    <w:rsid w:val="00EB47D3"/>
    <w:rsid w:val="00EB4E9E"/>
    <w:rsid w:val="00EB5498"/>
    <w:rsid w:val="00EB5DA5"/>
    <w:rsid w:val="00EB7183"/>
    <w:rsid w:val="00EB77F4"/>
    <w:rsid w:val="00EB7AC4"/>
    <w:rsid w:val="00EC027E"/>
    <w:rsid w:val="00EC0EFA"/>
    <w:rsid w:val="00EC15D1"/>
    <w:rsid w:val="00EC268F"/>
    <w:rsid w:val="00EC2752"/>
    <w:rsid w:val="00EC2CC2"/>
    <w:rsid w:val="00EC3321"/>
    <w:rsid w:val="00EC3550"/>
    <w:rsid w:val="00EC370A"/>
    <w:rsid w:val="00EC41F2"/>
    <w:rsid w:val="00EC4A0C"/>
    <w:rsid w:val="00EC57E1"/>
    <w:rsid w:val="00EC59EB"/>
    <w:rsid w:val="00EC5F1D"/>
    <w:rsid w:val="00EC6861"/>
    <w:rsid w:val="00EC6A4A"/>
    <w:rsid w:val="00ED04D7"/>
    <w:rsid w:val="00ED082D"/>
    <w:rsid w:val="00ED0CA6"/>
    <w:rsid w:val="00ED0E8E"/>
    <w:rsid w:val="00ED0EA7"/>
    <w:rsid w:val="00ED1456"/>
    <w:rsid w:val="00ED246C"/>
    <w:rsid w:val="00ED2809"/>
    <w:rsid w:val="00ED3238"/>
    <w:rsid w:val="00ED4449"/>
    <w:rsid w:val="00ED52A6"/>
    <w:rsid w:val="00ED5979"/>
    <w:rsid w:val="00ED5BCE"/>
    <w:rsid w:val="00ED6A78"/>
    <w:rsid w:val="00ED6E8E"/>
    <w:rsid w:val="00ED744A"/>
    <w:rsid w:val="00EE00F5"/>
    <w:rsid w:val="00EE09CF"/>
    <w:rsid w:val="00EE10C5"/>
    <w:rsid w:val="00EE13A8"/>
    <w:rsid w:val="00EE1DD7"/>
    <w:rsid w:val="00EE1DE7"/>
    <w:rsid w:val="00EE23CA"/>
    <w:rsid w:val="00EE245F"/>
    <w:rsid w:val="00EE3008"/>
    <w:rsid w:val="00EE5AF6"/>
    <w:rsid w:val="00EE6377"/>
    <w:rsid w:val="00EE63F7"/>
    <w:rsid w:val="00EE6B1F"/>
    <w:rsid w:val="00EE7B52"/>
    <w:rsid w:val="00EF0606"/>
    <w:rsid w:val="00EF0F70"/>
    <w:rsid w:val="00EF2A74"/>
    <w:rsid w:val="00EF3103"/>
    <w:rsid w:val="00EF334D"/>
    <w:rsid w:val="00EF3913"/>
    <w:rsid w:val="00EF3DAD"/>
    <w:rsid w:val="00EF4B9E"/>
    <w:rsid w:val="00EF5EE0"/>
    <w:rsid w:val="00EF702A"/>
    <w:rsid w:val="00EF79B1"/>
    <w:rsid w:val="00EF7A65"/>
    <w:rsid w:val="00EF7BC6"/>
    <w:rsid w:val="00F000CD"/>
    <w:rsid w:val="00F006DD"/>
    <w:rsid w:val="00F017B2"/>
    <w:rsid w:val="00F02843"/>
    <w:rsid w:val="00F02A6E"/>
    <w:rsid w:val="00F02DC4"/>
    <w:rsid w:val="00F02E26"/>
    <w:rsid w:val="00F03019"/>
    <w:rsid w:val="00F04757"/>
    <w:rsid w:val="00F04791"/>
    <w:rsid w:val="00F0485A"/>
    <w:rsid w:val="00F04E82"/>
    <w:rsid w:val="00F04F9E"/>
    <w:rsid w:val="00F057D1"/>
    <w:rsid w:val="00F05832"/>
    <w:rsid w:val="00F05ABF"/>
    <w:rsid w:val="00F05BEA"/>
    <w:rsid w:val="00F05FD1"/>
    <w:rsid w:val="00F07307"/>
    <w:rsid w:val="00F077A4"/>
    <w:rsid w:val="00F1050E"/>
    <w:rsid w:val="00F10CC2"/>
    <w:rsid w:val="00F10EF7"/>
    <w:rsid w:val="00F1235C"/>
    <w:rsid w:val="00F12484"/>
    <w:rsid w:val="00F1278B"/>
    <w:rsid w:val="00F12B07"/>
    <w:rsid w:val="00F12F46"/>
    <w:rsid w:val="00F13A9C"/>
    <w:rsid w:val="00F14599"/>
    <w:rsid w:val="00F14E4E"/>
    <w:rsid w:val="00F14F62"/>
    <w:rsid w:val="00F15D29"/>
    <w:rsid w:val="00F16956"/>
    <w:rsid w:val="00F169CD"/>
    <w:rsid w:val="00F20296"/>
    <w:rsid w:val="00F2074E"/>
    <w:rsid w:val="00F21B92"/>
    <w:rsid w:val="00F225CA"/>
    <w:rsid w:val="00F22842"/>
    <w:rsid w:val="00F2322C"/>
    <w:rsid w:val="00F232A1"/>
    <w:rsid w:val="00F23E9D"/>
    <w:rsid w:val="00F24954"/>
    <w:rsid w:val="00F250EA"/>
    <w:rsid w:val="00F2544B"/>
    <w:rsid w:val="00F25619"/>
    <w:rsid w:val="00F25D3B"/>
    <w:rsid w:val="00F26295"/>
    <w:rsid w:val="00F262DD"/>
    <w:rsid w:val="00F26A65"/>
    <w:rsid w:val="00F26AC2"/>
    <w:rsid w:val="00F2703B"/>
    <w:rsid w:val="00F271D3"/>
    <w:rsid w:val="00F27330"/>
    <w:rsid w:val="00F27AA2"/>
    <w:rsid w:val="00F27FF7"/>
    <w:rsid w:val="00F30D51"/>
    <w:rsid w:val="00F30DC0"/>
    <w:rsid w:val="00F315A3"/>
    <w:rsid w:val="00F32514"/>
    <w:rsid w:val="00F32821"/>
    <w:rsid w:val="00F333A8"/>
    <w:rsid w:val="00F33A46"/>
    <w:rsid w:val="00F33B38"/>
    <w:rsid w:val="00F33D94"/>
    <w:rsid w:val="00F34444"/>
    <w:rsid w:val="00F34B1D"/>
    <w:rsid w:val="00F34B54"/>
    <w:rsid w:val="00F34DE4"/>
    <w:rsid w:val="00F35687"/>
    <w:rsid w:val="00F35889"/>
    <w:rsid w:val="00F35B83"/>
    <w:rsid w:val="00F3755B"/>
    <w:rsid w:val="00F37755"/>
    <w:rsid w:val="00F37E7B"/>
    <w:rsid w:val="00F4097A"/>
    <w:rsid w:val="00F40C4B"/>
    <w:rsid w:val="00F40E52"/>
    <w:rsid w:val="00F40F4A"/>
    <w:rsid w:val="00F41826"/>
    <w:rsid w:val="00F41CAB"/>
    <w:rsid w:val="00F42988"/>
    <w:rsid w:val="00F42B63"/>
    <w:rsid w:val="00F43609"/>
    <w:rsid w:val="00F44CBB"/>
    <w:rsid w:val="00F45D59"/>
    <w:rsid w:val="00F462F5"/>
    <w:rsid w:val="00F46599"/>
    <w:rsid w:val="00F46DF9"/>
    <w:rsid w:val="00F4714E"/>
    <w:rsid w:val="00F50D81"/>
    <w:rsid w:val="00F50D89"/>
    <w:rsid w:val="00F50FEC"/>
    <w:rsid w:val="00F5157C"/>
    <w:rsid w:val="00F51BAD"/>
    <w:rsid w:val="00F52083"/>
    <w:rsid w:val="00F52219"/>
    <w:rsid w:val="00F525CA"/>
    <w:rsid w:val="00F52847"/>
    <w:rsid w:val="00F5329C"/>
    <w:rsid w:val="00F5362E"/>
    <w:rsid w:val="00F536EA"/>
    <w:rsid w:val="00F53BBB"/>
    <w:rsid w:val="00F55209"/>
    <w:rsid w:val="00F55CB6"/>
    <w:rsid w:val="00F55CC3"/>
    <w:rsid w:val="00F5622C"/>
    <w:rsid w:val="00F5675E"/>
    <w:rsid w:val="00F56970"/>
    <w:rsid w:val="00F56CD6"/>
    <w:rsid w:val="00F57B4C"/>
    <w:rsid w:val="00F600F7"/>
    <w:rsid w:val="00F60731"/>
    <w:rsid w:val="00F609DF"/>
    <w:rsid w:val="00F61005"/>
    <w:rsid w:val="00F61A45"/>
    <w:rsid w:val="00F61AE9"/>
    <w:rsid w:val="00F62C41"/>
    <w:rsid w:val="00F62E08"/>
    <w:rsid w:val="00F63089"/>
    <w:rsid w:val="00F638BA"/>
    <w:rsid w:val="00F63CF4"/>
    <w:rsid w:val="00F64657"/>
    <w:rsid w:val="00F6470E"/>
    <w:rsid w:val="00F65590"/>
    <w:rsid w:val="00F65850"/>
    <w:rsid w:val="00F66692"/>
    <w:rsid w:val="00F673DD"/>
    <w:rsid w:val="00F67612"/>
    <w:rsid w:val="00F7042C"/>
    <w:rsid w:val="00F70938"/>
    <w:rsid w:val="00F70989"/>
    <w:rsid w:val="00F70A97"/>
    <w:rsid w:val="00F70D32"/>
    <w:rsid w:val="00F70D6E"/>
    <w:rsid w:val="00F710C5"/>
    <w:rsid w:val="00F71C54"/>
    <w:rsid w:val="00F71F2E"/>
    <w:rsid w:val="00F7250E"/>
    <w:rsid w:val="00F726A2"/>
    <w:rsid w:val="00F726E2"/>
    <w:rsid w:val="00F72FD7"/>
    <w:rsid w:val="00F73A83"/>
    <w:rsid w:val="00F73F2E"/>
    <w:rsid w:val="00F74033"/>
    <w:rsid w:val="00F74394"/>
    <w:rsid w:val="00F7458D"/>
    <w:rsid w:val="00F74C30"/>
    <w:rsid w:val="00F74D12"/>
    <w:rsid w:val="00F75346"/>
    <w:rsid w:val="00F7541F"/>
    <w:rsid w:val="00F75DA2"/>
    <w:rsid w:val="00F769A5"/>
    <w:rsid w:val="00F77135"/>
    <w:rsid w:val="00F77408"/>
    <w:rsid w:val="00F77430"/>
    <w:rsid w:val="00F778D8"/>
    <w:rsid w:val="00F806E6"/>
    <w:rsid w:val="00F81402"/>
    <w:rsid w:val="00F81596"/>
    <w:rsid w:val="00F819C3"/>
    <w:rsid w:val="00F81C06"/>
    <w:rsid w:val="00F81DB3"/>
    <w:rsid w:val="00F82288"/>
    <w:rsid w:val="00F82291"/>
    <w:rsid w:val="00F8244D"/>
    <w:rsid w:val="00F825A6"/>
    <w:rsid w:val="00F82646"/>
    <w:rsid w:val="00F827AF"/>
    <w:rsid w:val="00F82DBD"/>
    <w:rsid w:val="00F830F1"/>
    <w:rsid w:val="00F831E0"/>
    <w:rsid w:val="00F83455"/>
    <w:rsid w:val="00F8387E"/>
    <w:rsid w:val="00F83A6E"/>
    <w:rsid w:val="00F83D41"/>
    <w:rsid w:val="00F83E10"/>
    <w:rsid w:val="00F844B1"/>
    <w:rsid w:val="00F846DA"/>
    <w:rsid w:val="00F861A6"/>
    <w:rsid w:val="00F875F5"/>
    <w:rsid w:val="00F87B19"/>
    <w:rsid w:val="00F9011C"/>
    <w:rsid w:val="00F902AC"/>
    <w:rsid w:val="00F90A2F"/>
    <w:rsid w:val="00F919D1"/>
    <w:rsid w:val="00F92227"/>
    <w:rsid w:val="00F92D08"/>
    <w:rsid w:val="00F93A88"/>
    <w:rsid w:val="00F93B50"/>
    <w:rsid w:val="00F93DAC"/>
    <w:rsid w:val="00F94371"/>
    <w:rsid w:val="00F945E3"/>
    <w:rsid w:val="00F94601"/>
    <w:rsid w:val="00F948FE"/>
    <w:rsid w:val="00F95A97"/>
    <w:rsid w:val="00F95FFB"/>
    <w:rsid w:val="00F960A3"/>
    <w:rsid w:val="00F96241"/>
    <w:rsid w:val="00F96C15"/>
    <w:rsid w:val="00F97248"/>
    <w:rsid w:val="00F97716"/>
    <w:rsid w:val="00F97809"/>
    <w:rsid w:val="00F9798F"/>
    <w:rsid w:val="00F97D20"/>
    <w:rsid w:val="00FA0135"/>
    <w:rsid w:val="00FA0A80"/>
    <w:rsid w:val="00FA0FC6"/>
    <w:rsid w:val="00FA12FB"/>
    <w:rsid w:val="00FA1AE5"/>
    <w:rsid w:val="00FA1D16"/>
    <w:rsid w:val="00FA2326"/>
    <w:rsid w:val="00FA2773"/>
    <w:rsid w:val="00FA351E"/>
    <w:rsid w:val="00FA3FDD"/>
    <w:rsid w:val="00FA4336"/>
    <w:rsid w:val="00FA437E"/>
    <w:rsid w:val="00FA46C2"/>
    <w:rsid w:val="00FA54DD"/>
    <w:rsid w:val="00FA59BA"/>
    <w:rsid w:val="00FA5F56"/>
    <w:rsid w:val="00FA632E"/>
    <w:rsid w:val="00FA649E"/>
    <w:rsid w:val="00FA6BC1"/>
    <w:rsid w:val="00FA6F5F"/>
    <w:rsid w:val="00FA7E72"/>
    <w:rsid w:val="00FB08EE"/>
    <w:rsid w:val="00FB21CC"/>
    <w:rsid w:val="00FB261A"/>
    <w:rsid w:val="00FB291B"/>
    <w:rsid w:val="00FB2C46"/>
    <w:rsid w:val="00FB3760"/>
    <w:rsid w:val="00FB4038"/>
    <w:rsid w:val="00FB4427"/>
    <w:rsid w:val="00FB46E7"/>
    <w:rsid w:val="00FB4C47"/>
    <w:rsid w:val="00FB522B"/>
    <w:rsid w:val="00FB5649"/>
    <w:rsid w:val="00FB5C0B"/>
    <w:rsid w:val="00FB5FD7"/>
    <w:rsid w:val="00FB612D"/>
    <w:rsid w:val="00FB64B7"/>
    <w:rsid w:val="00FB6FC6"/>
    <w:rsid w:val="00FB707C"/>
    <w:rsid w:val="00FB7094"/>
    <w:rsid w:val="00FB72B4"/>
    <w:rsid w:val="00FB78B3"/>
    <w:rsid w:val="00FC018D"/>
    <w:rsid w:val="00FC02F0"/>
    <w:rsid w:val="00FC077A"/>
    <w:rsid w:val="00FC1E36"/>
    <w:rsid w:val="00FC23F5"/>
    <w:rsid w:val="00FC270E"/>
    <w:rsid w:val="00FC2782"/>
    <w:rsid w:val="00FC3766"/>
    <w:rsid w:val="00FC3DE8"/>
    <w:rsid w:val="00FC3F85"/>
    <w:rsid w:val="00FC48D1"/>
    <w:rsid w:val="00FC51ED"/>
    <w:rsid w:val="00FC564A"/>
    <w:rsid w:val="00FC641E"/>
    <w:rsid w:val="00FC65ED"/>
    <w:rsid w:val="00FC686B"/>
    <w:rsid w:val="00FC6991"/>
    <w:rsid w:val="00FC7327"/>
    <w:rsid w:val="00FD04A4"/>
    <w:rsid w:val="00FD05FF"/>
    <w:rsid w:val="00FD0727"/>
    <w:rsid w:val="00FD07CC"/>
    <w:rsid w:val="00FD092C"/>
    <w:rsid w:val="00FD1118"/>
    <w:rsid w:val="00FD1456"/>
    <w:rsid w:val="00FD2254"/>
    <w:rsid w:val="00FD24F2"/>
    <w:rsid w:val="00FD2564"/>
    <w:rsid w:val="00FD2EE5"/>
    <w:rsid w:val="00FD307C"/>
    <w:rsid w:val="00FD31D7"/>
    <w:rsid w:val="00FD36F4"/>
    <w:rsid w:val="00FD391D"/>
    <w:rsid w:val="00FD3AE3"/>
    <w:rsid w:val="00FD4144"/>
    <w:rsid w:val="00FD419F"/>
    <w:rsid w:val="00FD43A3"/>
    <w:rsid w:val="00FD5165"/>
    <w:rsid w:val="00FD5F96"/>
    <w:rsid w:val="00FD68A6"/>
    <w:rsid w:val="00FD7594"/>
    <w:rsid w:val="00FD78D7"/>
    <w:rsid w:val="00FD7A43"/>
    <w:rsid w:val="00FD7EE2"/>
    <w:rsid w:val="00FE001A"/>
    <w:rsid w:val="00FE19C7"/>
    <w:rsid w:val="00FE31CC"/>
    <w:rsid w:val="00FE378E"/>
    <w:rsid w:val="00FE3A22"/>
    <w:rsid w:val="00FE452B"/>
    <w:rsid w:val="00FE4535"/>
    <w:rsid w:val="00FE46A8"/>
    <w:rsid w:val="00FE4D80"/>
    <w:rsid w:val="00FE4F04"/>
    <w:rsid w:val="00FE553B"/>
    <w:rsid w:val="00FE5EC0"/>
    <w:rsid w:val="00FE70AD"/>
    <w:rsid w:val="00FE7901"/>
    <w:rsid w:val="00FE7A73"/>
    <w:rsid w:val="00FE7CD0"/>
    <w:rsid w:val="00FE7F20"/>
    <w:rsid w:val="00FF0742"/>
    <w:rsid w:val="00FF07CA"/>
    <w:rsid w:val="00FF0AB2"/>
    <w:rsid w:val="00FF1319"/>
    <w:rsid w:val="00FF15CE"/>
    <w:rsid w:val="00FF223D"/>
    <w:rsid w:val="00FF2CD5"/>
    <w:rsid w:val="00FF313F"/>
    <w:rsid w:val="00FF3AB8"/>
    <w:rsid w:val="00FF4001"/>
    <w:rsid w:val="00FF56A7"/>
    <w:rsid w:val="00FF5EAE"/>
    <w:rsid w:val="00FF626D"/>
    <w:rsid w:val="00FF6361"/>
    <w:rsid w:val="00FF65AB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3404"/>
    <w:pPr>
      <w:snapToGrid w:val="0"/>
      <w:spacing w:line="360" w:lineRule="auto"/>
      <w:ind w:leftChars="200" w:left="1440" w:hangingChars="300" w:hanging="960"/>
    </w:pPr>
    <w:rPr>
      <w:rFonts w:ascii="標楷體" w:eastAsia="標楷體"/>
      <w:sz w:val="32"/>
    </w:rPr>
  </w:style>
  <w:style w:type="paragraph" w:styleId="2">
    <w:name w:val="Body Text Indent 2"/>
    <w:basedOn w:val="a"/>
    <w:rsid w:val="00AA3404"/>
    <w:pPr>
      <w:snapToGrid w:val="0"/>
      <w:spacing w:line="500" w:lineRule="exact"/>
      <w:ind w:left="960" w:hanging="960"/>
    </w:pPr>
    <w:rPr>
      <w:rFonts w:eastAsia="標楷體"/>
      <w:sz w:val="32"/>
    </w:rPr>
  </w:style>
  <w:style w:type="paragraph" w:styleId="a4">
    <w:name w:val="footer"/>
    <w:basedOn w:val="a"/>
    <w:link w:val="a5"/>
    <w:rsid w:val="00AA340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A3404"/>
  </w:style>
  <w:style w:type="character" w:styleId="a7">
    <w:name w:val="annotation reference"/>
    <w:semiHidden/>
    <w:rsid w:val="00AA3404"/>
    <w:rPr>
      <w:sz w:val="18"/>
    </w:rPr>
  </w:style>
  <w:style w:type="paragraph" w:styleId="a8">
    <w:name w:val="annotation text"/>
    <w:basedOn w:val="a"/>
    <w:link w:val="a9"/>
    <w:semiHidden/>
    <w:rsid w:val="00AA3404"/>
  </w:style>
  <w:style w:type="paragraph" w:styleId="aa">
    <w:name w:val="footnote text"/>
    <w:basedOn w:val="a"/>
    <w:semiHidden/>
    <w:rsid w:val="00AA3404"/>
    <w:pPr>
      <w:snapToGrid w:val="0"/>
    </w:pPr>
    <w:rPr>
      <w:sz w:val="20"/>
    </w:rPr>
  </w:style>
  <w:style w:type="character" w:styleId="ab">
    <w:name w:val="footnote reference"/>
    <w:semiHidden/>
    <w:rsid w:val="00AA3404"/>
    <w:rPr>
      <w:vertAlign w:val="superscript"/>
    </w:rPr>
  </w:style>
  <w:style w:type="paragraph" w:styleId="ac">
    <w:name w:val="Body Text"/>
    <w:basedOn w:val="a"/>
    <w:rsid w:val="00AA3404"/>
    <w:pPr>
      <w:widowControl/>
      <w:spacing w:line="0" w:lineRule="atLeast"/>
    </w:pPr>
    <w:rPr>
      <w:rFonts w:eastAsia="標楷體"/>
      <w:sz w:val="28"/>
    </w:rPr>
  </w:style>
  <w:style w:type="paragraph" w:styleId="20">
    <w:name w:val="Body Text 2"/>
    <w:basedOn w:val="a"/>
    <w:rsid w:val="00AA3404"/>
    <w:pPr>
      <w:snapToGrid w:val="0"/>
      <w:spacing w:line="400" w:lineRule="exact"/>
      <w:jc w:val="both"/>
    </w:pPr>
    <w:rPr>
      <w:rFonts w:eastAsia="標楷體"/>
    </w:rPr>
  </w:style>
  <w:style w:type="character" w:styleId="ad">
    <w:name w:val="Hyperlink"/>
    <w:rsid w:val="00AA3404"/>
    <w:rPr>
      <w:color w:val="0000FF"/>
      <w:u w:val="single"/>
    </w:rPr>
  </w:style>
  <w:style w:type="paragraph" w:styleId="3">
    <w:name w:val="Body Text 3"/>
    <w:basedOn w:val="a"/>
    <w:rsid w:val="00AA3404"/>
    <w:pPr>
      <w:snapToGrid w:val="0"/>
      <w:spacing w:line="240" w:lineRule="exact"/>
    </w:pPr>
    <w:rPr>
      <w:rFonts w:eastAsia="標楷體"/>
      <w:sz w:val="26"/>
    </w:rPr>
  </w:style>
  <w:style w:type="paragraph" w:styleId="30">
    <w:name w:val="Body Text Indent 3"/>
    <w:basedOn w:val="a"/>
    <w:rsid w:val="00AA3404"/>
    <w:pPr>
      <w:snapToGrid w:val="0"/>
      <w:ind w:leftChars="600" w:left="1440"/>
    </w:pPr>
    <w:rPr>
      <w:rFonts w:ascii="標楷體" w:eastAsia="標楷體"/>
      <w:sz w:val="28"/>
    </w:rPr>
  </w:style>
  <w:style w:type="table" w:styleId="ae">
    <w:name w:val="Table Grid"/>
    <w:basedOn w:val="a1"/>
    <w:rsid w:val="00F82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760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semiHidden/>
    <w:rsid w:val="00C5631F"/>
    <w:rPr>
      <w:rFonts w:ascii="Arial" w:hAnsi="Arial"/>
      <w:sz w:val="18"/>
      <w:szCs w:val="18"/>
    </w:rPr>
  </w:style>
  <w:style w:type="character" w:customStyle="1" w:styleId="ldacoc">
    <w:name w:val="ldacoc"/>
    <w:basedOn w:val="a0"/>
    <w:rsid w:val="000131CB"/>
  </w:style>
  <w:style w:type="character" w:customStyle="1" w:styleId="hccdpe">
    <w:name w:val="hccdpe"/>
    <w:basedOn w:val="a0"/>
    <w:rsid w:val="007F7591"/>
  </w:style>
  <w:style w:type="character" w:styleId="af1">
    <w:name w:val="FollowedHyperlink"/>
    <w:rsid w:val="00545491"/>
    <w:rPr>
      <w:color w:val="800080"/>
      <w:u w:val="single"/>
    </w:rPr>
  </w:style>
  <w:style w:type="paragraph" w:customStyle="1" w:styleId="af2">
    <w:name w:val="字元 字元 字元 字元"/>
    <w:basedOn w:val="a"/>
    <w:semiHidden/>
    <w:rsid w:val="001E3B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3">
    <w:name w:val="annotation subject"/>
    <w:basedOn w:val="a8"/>
    <w:next w:val="a8"/>
    <w:link w:val="af4"/>
    <w:rsid w:val="0010754B"/>
    <w:rPr>
      <w:b/>
      <w:bCs/>
    </w:rPr>
  </w:style>
  <w:style w:type="character" w:customStyle="1" w:styleId="a9">
    <w:name w:val="註解文字 字元"/>
    <w:link w:val="a8"/>
    <w:semiHidden/>
    <w:rsid w:val="0010754B"/>
    <w:rPr>
      <w:kern w:val="2"/>
      <w:sz w:val="24"/>
      <w:szCs w:val="24"/>
    </w:rPr>
  </w:style>
  <w:style w:type="character" w:customStyle="1" w:styleId="af4">
    <w:name w:val="註解主旨 字元"/>
    <w:basedOn w:val="a9"/>
    <w:link w:val="af3"/>
    <w:rsid w:val="0010754B"/>
    <w:rPr>
      <w:kern w:val="2"/>
      <w:sz w:val="24"/>
      <w:szCs w:val="24"/>
    </w:rPr>
  </w:style>
  <w:style w:type="character" w:customStyle="1" w:styleId="a5">
    <w:name w:val="頁尾 字元"/>
    <w:link w:val="a4"/>
    <w:rsid w:val="002A73E3"/>
    <w:rPr>
      <w:kern w:val="2"/>
      <w:szCs w:val="24"/>
    </w:rPr>
  </w:style>
  <w:style w:type="character" w:customStyle="1" w:styleId="mailheadertext1">
    <w:name w:val="mailheadertext1"/>
    <w:rsid w:val="00F55CB6"/>
    <w:rPr>
      <w:i w:val="0"/>
      <w:iCs w:val="0"/>
      <w:color w:val="353531"/>
      <w:sz w:val="18"/>
      <w:szCs w:val="18"/>
    </w:rPr>
  </w:style>
  <w:style w:type="paragraph" w:styleId="af5">
    <w:name w:val="List Paragraph"/>
    <w:basedOn w:val="a"/>
    <w:uiPriority w:val="34"/>
    <w:qFormat/>
    <w:rsid w:val="00842A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F9BA-FC7D-4E7A-9AB0-656063A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633</Words>
  <Characters>3612</Characters>
  <Application>Microsoft Office Word</Application>
  <DocSecurity>0</DocSecurity>
  <Lines>30</Lines>
  <Paragraphs>8</Paragraphs>
  <ScaleCrop>false</ScaleCrop>
  <Company>C.M.T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creator>t78</dc:creator>
  <cp:lastModifiedBy>fa26700</cp:lastModifiedBy>
  <cp:revision>69</cp:revision>
  <cp:lastPrinted>2016-02-17T08:36:00Z</cp:lastPrinted>
  <dcterms:created xsi:type="dcterms:W3CDTF">2018-07-14T04:53:00Z</dcterms:created>
  <dcterms:modified xsi:type="dcterms:W3CDTF">2019-05-07T02:30:00Z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203033657</vt:i4>
  </property>
  <property fmtid="{D5CDD505-2E9C-101B-9397-08002B2CF9AE}" pid="3" name="_EmailSubject">
    <vt:lpwstr/>
  </property>
  <property fmtid="{D5CDD505-2E9C-101B-9397-08002B2CF9AE}" pid="4" name="_AuthorEmail">
    <vt:lpwstr>wcc0816@tpedu.tcg.gov.tw</vt:lpwstr>
  </property>
  <property fmtid="{D5CDD505-2E9C-101B-9397-08002B2CF9AE}" pid="5" name="_AuthorEmailDisplayName">
    <vt:lpwstr>Meggie</vt:lpwstr>
  </property>
  <property fmtid="{D5CDD505-2E9C-101B-9397-08002B2CF9AE}" pid="6" name="_PreviousAdHocReviewCycleID">
    <vt:i4>203033657</vt:i4>
  </property>
  <property fmtid="{D5CDD505-2E9C-101B-9397-08002B2CF9AE}" pid="7" name="_ReviewingToolsShownOnce">
    <vt:lpwstr/>
  </property>
</Properties>
</file>