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2E" w:rsidRPr="009935DE" w:rsidRDefault="006C4C9B" w:rsidP="009935DE">
      <w:pPr>
        <w:jc w:val="center"/>
        <w:rPr>
          <w:rFonts w:ascii="標楷體" w:eastAsia="標楷體" w:hAnsi="標楷體"/>
          <w:sz w:val="40"/>
          <w:szCs w:val="40"/>
        </w:rPr>
      </w:pPr>
      <w:r>
        <w:rPr>
          <w:rFonts w:ascii="標楷體" w:eastAsia="標楷體" w:hAnsi="標楷體" w:hint="eastAsia"/>
          <w:sz w:val="40"/>
          <w:szCs w:val="40"/>
        </w:rPr>
        <w:t>澎湖縣非都市土地變更遊憩用地興辦事業計畫審查作業要點</w:t>
      </w:r>
    </w:p>
    <w:p w:rsidR="009935DE" w:rsidRDefault="009935DE">
      <w:pPr>
        <w:rPr>
          <w:rFonts w:ascii="標楷體" w:eastAsia="標楷體" w:hAnsi="標楷體"/>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264"/>
        <w:gridCol w:w="3258"/>
      </w:tblGrid>
      <w:tr w:rsidR="009935DE" w:rsidRPr="000F40C6" w:rsidTr="009935DE">
        <w:trPr>
          <w:tblHeader/>
        </w:trPr>
        <w:tc>
          <w:tcPr>
            <w:tcW w:w="5264" w:type="dxa"/>
          </w:tcPr>
          <w:p w:rsidR="009935DE" w:rsidRPr="009935DE" w:rsidRDefault="009935DE" w:rsidP="009935DE">
            <w:pPr>
              <w:jc w:val="distribute"/>
              <w:rPr>
                <w:rFonts w:ascii="標楷體" w:eastAsia="標楷體" w:hAnsi="標楷體"/>
                <w:szCs w:val="24"/>
              </w:rPr>
            </w:pPr>
            <w:r w:rsidRPr="009935DE">
              <w:rPr>
                <w:rFonts w:ascii="標楷體" w:eastAsia="標楷體" w:hAnsi="標楷體" w:hint="eastAsia"/>
                <w:szCs w:val="24"/>
              </w:rPr>
              <w:t xml:space="preserve">規定　　　　　</w:t>
            </w:r>
          </w:p>
        </w:tc>
        <w:tc>
          <w:tcPr>
            <w:tcW w:w="3258" w:type="dxa"/>
          </w:tcPr>
          <w:p w:rsidR="009935DE" w:rsidRPr="009935DE" w:rsidRDefault="009935DE" w:rsidP="009935DE">
            <w:pPr>
              <w:jc w:val="distribute"/>
              <w:rPr>
                <w:rFonts w:ascii="標楷體" w:eastAsia="標楷體" w:hAnsi="標楷體"/>
                <w:szCs w:val="24"/>
              </w:rPr>
            </w:pPr>
            <w:r w:rsidRPr="009935DE">
              <w:rPr>
                <w:rFonts w:ascii="標楷體" w:eastAsia="標楷體" w:hAnsi="標楷體" w:hint="eastAsia"/>
                <w:szCs w:val="24"/>
              </w:rPr>
              <w:t>說明</w:t>
            </w:r>
          </w:p>
        </w:tc>
      </w:tr>
      <w:tr w:rsidR="009935DE" w:rsidRPr="000F40C6" w:rsidTr="009935DE">
        <w:tc>
          <w:tcPr>
            <w:tcW w:w="5264" w:type="dxa"/>
          </w:tcPr>
          <w:p w:rsidR="009935DE" w:rsidRPr="009935DE" w:rsidRDefault="009935DE" w:rsidP="009935DE">
            <w:pPr>
              <w:ind w:left="480" w:hangingChars="200" w:hanging="480"/>
              <w:jc w:val="both"/>
              <w:rPr>
                <w:rFonts w:ascii="標楷體" w:eastAsia="標楷體" w:hAnsi="標楷體"/>
                <w:color w:val="000000"/>
                <w:szCs w:val="24"/>
              </w:rPr>
            </w:pPr>
            <w:r w:rsidRPr="009935DE">
              <w:rPr>
                <w:rFonts w:ascii="標楷體" w:eastAsia="標楷體" w:hAnsi="標楷體" w:hint="eastAsia"/>
                <w:color w:val="000000"/>
                <w:szCs w:val="24"/>
              </w:rPr>
              <w:t>一、</w:t>
            </w:r>
            <w:r w:rsidRPr="009935DE">
              <w:rPr>
                <w:rFonts w:ascii="標楷體" w:eastAsia="標楷體" w:hAnsi="標楷體" w:cs="細明體" w:hint="eastAsia"/>
                <w:color w:val="000000"/>
                <w:kern w:val="0"/>
                <w:szCs w:val="24"/>
              </w:rPr>
              <w:t>澎湖</w:t>
            </w:r>
            <w:r w:rsidRPr="009935DE">
              <w:rPr>
                <w:rFonts w:ascii="標楷體" w:eastAsia="標楷體" w:hAnsi="標楷體" w:cs="細明體"/>
                <w:color w:val="000000"/>
                <w:kern w:val="0"/>
                <w:szCs w:val="24"/>
              </w:rPr>
              <w:t>縣政府（以下簡稱本府）為審查非都市土地申請變更遊憩用地興辦事業計畫需要，依「非都市土地使用管制規則」第三十條第四項規定，訂定本要點。</w:t>
            </w:r>
          </w:p>
        </w:tc>
        <w:tc>
          <w:tcPr>
            <w:tcW w:w="3258" w:type="dxa"/>
          </w:tcPr>
          <w:p w:rsidR="009935DE" w:rsidRPr="009935DE" w:rsidRDefault="009935DE" w:rsidP="009935DE">
            <w:pPr>
              <w:rPr>
                <w:rFonts w:ascii="標楷體" w:eastAsia="標楷體" w:hAnsi="標楷體"/>
                <w:szCs w:val="24"/>
              </w:rPr>
            </w:pPr>
            <w:r w:rsidRPr="009935DE">
              <w:rPr>
                <w:rFonts w:ascii="標楷體" w:eastAsia="標楷體" w:hAnsi="標楷體" w:hint="eastAsia"/>
                <w:szCs w:val="24"/>
              </w:rPr>
              <w:t>本要點訂定之依據。</w:t>
            </w:r>
          </w:p>
        </w:tc>
      </w:tr>
      <w:tr w:rsidR="009935DE" w:rsidRPr="000F40C6" w:rsidTr="009935DE">
        <w:tc>
          <w:tcPr>
            <w:tcW w:w="5264" w:type="dxa"/>
          </w:tcPr>
          <w:p w:rsidR="009935DE" w:rsidRPr="009935DE"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olor w:val="000000"/>
                <w:szCs w:val="24"/>
              </w:rPr>
            </w:pPr>
            <w:r w:rsidRPr="009935DE">
              <w:rPr>
                <w:rFonts w:ascii="標楷體" w:eastAsia="標楷體" w:hAnsi="標楷體" w:cs="新細明體" w:hint="eastAsia"/>
                <w:color w:val="000000"/>
                <w:kern w:val="0"/>
                <w:szCs w:val="24"/>
              </w:rPr>
              <w:t>二、</w:t>
            </w:r>
            <w:r w:rsidRPr="009935DE">
              <w:rPr>
                <w:rFonts w:ascii="標楷體" w:eastAsia="標楷體" w:hAnsi="標楷體" w:cs="細明體"/>
                <w:color w:val="000000"/>
                <w:kern w:val="0"/>
                <w:szCs w:val="24"/>
              </w:rPr>
              <w:t>本要點所稱興辦事業計畫擬興辦遊憩設施項目</w:t>
            </w:r>
            <w:r w:rsidRPr="009935DE">
              <w:rPr>
                <w:rFonts w:ascii="標楷體" w:eastAsia="標楷體" w:hAnsi="標楷體" w:cs="細明體" w:hint="eastAsia"/>
                <w:color w:val="000000"/>
                <w:kern w:val="0"/>
                <w:szCs w:val="24"/>
              </w:rPr>
              <w:t>係指</w:t>
            </w:r>
            <w:r w:rsidRPr="009935DE">
              <w:rPr>
                <w:rFonts w:ascii="標楷體" w:eastAsia="標楷體" w:hAnsi="標楷體" w:hint="eastAsia"/>
                <w:color w:val="000000"/>
                <w:szCs w:val="24"/>
              </w:rPr>
              <w:t>一般旅館、餐飲住宿設施、文物展示中心、觀光零售服務站、藝品特產店及其他有益觀光遊憩發展為限。</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本要點適用之遊憩用地許可使用細目範圍。</w:t>
            </w:r>
          </w:p>
          <w:p w:rsidR="009935DE" w:rsidRPr="009935DE" w:rsidRDefault="009935DE" w:rsidP="009935DE">
            <w:pPr>
              <w:jc w:val="both"/>
              <w:rPr>
                <w:rFonts w:ascii="標楷體" w:eastAsia="標楷體" w:hAnsi="標楷體"/>
                <w:szCs w:val="24"/>
              </w:rPr>
            </w:pPr>
          </w:p>
        </w:tc>
      </w:tr>
      <w:tr w:rsidR="009935DE" w:rsidRPr="000F40C6" w:rsidTr="009935DE">
        <w:tc>
          <w:tcPr>
            <w:tcW w:w="5264" w:type="dxa"/>
          </w:tcPr>
          <w:p w:rsidR="009935DE" w:rsidRPr="009935DE"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sidRPr="009935DE">
              <w:rPr>
                <w:rFonts w:ascii="標楷體" w:eastAsia="標楷體" w:hAnsi="標楷體" w:cs="細明體" w:hint="eastAsia"/>
                <w:color w:val="000000"/>
                <w:kern w:val="0"/>
                <w:szCs w:val="24"/>
              </w:rPr>
              <w:t>三</w:t>
            </w:r>
            <w:r w:rsidRPr="009935DE">
              <w:rPr>
                <w:rFonts w:ascii="標楷體" w:eastAsia="標楷體" w:hAnsi="標楷體" w:cs="細明體"/>
                <w:color w:val="000000"/>
                <w:kern w:val="0"/>
                <w:szCs w:val="24"/>
              </w:rPr>
              <w:t>、申請變更使用</w:t>
            </w:r>
            <w:r w:rsidRPr="009935DE">
              <w:rPr>
                <w:rFonts w:ascii="標楷體" w:eastAsia="標楷體" w:hAnsi="標楷體" w:cs="細明體" w:hint="eastAsia"/>
                <w:color w:val="000000"/>
                <w:kern w:val="0"/>
                <w:szCs w:val="24"/>
              </w:rPr>
              <w:t>土地</w:t>
            </w:r>
            <w:r w:rsidRPr="009935DE">
              <w:rPr>
                <w:rFonts w:ascii="標楷體" w:eastAsia="標楷體" w:hAnsi="標楷體" w:cs="細明體"/>
                <w:color w:val="000000"/>
                <w:kern w:val="0"/>
                <w:szCs w:val="24"/>
              </w:rPr>
              <w:t>設置</w:t>
            </w:r>
            <w:r w:rsidRPr="009935DE">
              <w:rPr>
                <w:rFonts w:ascii="標楷體" w:eastAsia="標楷體" w:hAnsi="標楷體" w:cs="細明體" w:hint="eastAsia"/>
                <w:color w:val="000000"/>
                <w:kern w:val="0"/>
                <w:szCs w:val="24"/>
              </w:rPr>
              <w:t>面積不得大於五公頃(含五公頃)。</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申請變更使用</w:t>
            </w:r>
            <w:proofErr w:type="gramStart"/>
            <w:r w:rsidRPr="009935DE">
              <w:rPr>
                <w:rFonts w:ascii="標楷體" w:eastAsia="標楷體" w:hAnsi="標楷體" w:hint="eastAsia"/>
                <w:szCs w:val="24"/>
              </w:rPr>
              <w:t>用</w:t>
            </w:r>
            <w:proofErr w:type="gramEnd"/>
            <w:r w:rsidRPr="009935DE">
              <w:rPr>
                <w:rFonts w:ascii="標楷體" w:eastAsia="標楷體" w:hAnsi="標楷體" w:hint="eastAsia"/>
                <w:szCs w:val="24"/>
              </w:rPr>
              <w:t>土地設置面積。</w:t>
            </w:r>
          </w:p>
        </w:tc>
      </w:tr>
      <w:tr w:rsidR="009935DE" w:rsidRPr="000F40C6" w:rsidTr="009935DE">
        <w:tc>
          <w:tcPr>
            <w:tcW w:w="5264" w:type="dxa"/>
          </w:tcPr>
          <w:p w:rsidR="001C1ACB" w:rsidRDefault="009935DE" w:rsidP="001C1ACB">
            <w:pPr>
              <w:ind w:left="545" w:hangingChars="227" w:hanging="545"/>
              <w:jc w:val="both"/>
              <w:rPr>
                <w:rFonts w:ascii="標楷體" w:eastAsia="標楷體" w:hAnsi="標楷體" w:cs="細明體" w:hint="eastAsia"/>
                <w:color w:val="000000" w:themeColor="text1"/>
                <w:kern w:val="0"/>
                <w:szCs w:val="24"/>
              </w:rPr>
            </w:pPr>
            <w:r w:rsidRPr="006C4C9B">
              <w:rPr>
                <w:rFonts w:ascii="標楷體" w:eastAsia="標楷體" w:hAnsi="標楷體" w:hint="eastAsia"/>
                <w:color w:val="000000" w:themeColor="text1"/>
                <w:szCs w:val="24"/>
              </w:rPr>
              <w:t>四、</w:t>
            </w:r>
            <w:r w:rsidRPr="006C4C9B">
              <w:rPr>
                <w:rFonts w:ascii="標楷體" w:eastAsia="標楷體" w:hAnsi="標楷體" w:cs="細明體" w:hint="eastAsia"/>
                <w:color w:val="000000" w:themeColor="text1"/>
                <w:kern w:val="0"/>
                <w:szCs w:val="24"/>
              </w:rPr>
              <w:t>申請變更之土</w:t>
            </w:r>
            <w:r w:rsidRPr="006C4C9B">
              <w:rPr>
                <w:rFonts w:ascii="標楷體" w:eastAsia="標楷體" w:hAnsi="標楷體" w:cs="細明體"/>
                <w:color w:val="000000" w:themeColor="text1"/>
                <w:kern w:val="0"/>
                <w:szCs w:val="24"/>
              </w:rPr>
              <w:t>地內應視實際需要</w:t>
            </w:r>
            <w:r w:rsidRPr="006C4C9B">
              <w:rPr>
                <w:rFonts w:ascii="標楷體" w:eastAsia="標楷體" w:hAnsi="標楷體" w:cs="細明體" w:hint="eastAsia"/>
                <w:color w:val="000000" w:themeColor="text1"/>
                <w:kern w:val="0"/>
                <w:szCs w:val="24"/>
              </w:rPr>
              <w:t>以及</w:t>
            </w:r>
            <w:r w:rsidRPr="006C4C9B">
              <w:rPr>
                <w:rFonts w:ascii="標楷體" w:eastAsia="標楷體" w:hAnsi="標楷體" w:cs="細明體"/>
                <w:color w:val="000000" w:themeColor="text1"/>
                <w:kern w:val="0"/>
                <w:szCs w:val="24"/>
              </w:rPr>
              <w:t>有關規定劃設道路、停車場、保育綠地</w:t>
            </w:r>
            <w:r w:rsidRPr="006C4C9B">
              <w:rPr>
                <w:rFonts w:ascii="標楷體" w:eastAsia="標楷體" w:hAnsi="標楷體" w:cs="細明體" w:hint="eastAsia"/>
                <w:color w:val="000000" w:themeColor="text1"/>
                <w:kern w:val="0"/>
                <w:szCs w:val="24"/>
              </w:rPr>
              <w:t>、</w:t>
            </w:r>
            <w:r w:rsidRPr="006C4C9B">
              <w:rPr>
                <w:rFonts w:ascii="標楷體" w:eastAsia="標楷體" w:hAnsi="標楷體" w:cs="細明體"/>
                <w:color w:val="000000" w:themeColor="text1"/>
                <w:kern w:val="0"/>
                <w:szCs w:val="24"/>
              </w:rPr>
              <w:t>污水處理、垃圾處理、水電供給及其他相關必要性服務設施。</w:t>
            </w:r>
          </w:p>
          <w:p w:rsidR="009935DE" w:rsidRPr="001C1ACB" w:rsidRDefault="009935DE" w:rsidP="001C1ACB">
            <w:pPr>
              <w:ind w:leftChars="236" w:left="566"/>
              <w:jc w:val="both"/>
              <w:rPr>
                <w:rFonts w:ascii="標楷體" w:eastAsia="標楷體" w:hAnsi="標楷體" w:cs="細明體"/>
                <w:color w:val="000000" w:themeColor="text1"/>
                <w:kern w:val="0"/>
                <w:szCs w:val="24"/>
              </w:rPr>
            </w:pPr>
            <w:r w:rsidRPr="006C4C9B">
              <w:rPr>
                <w:rFonts w:ascii="標楷體" w:eastAsia="標楷體" w:hAnsi="標楷體" w:cs="細明體"/>
                <w:color w:val="000000" w:themeColor="text1"/>
                <w:kern w:val="0"/>
                <w:szCs w:val="24"/>
              </w:rPr>
              <w:t>前項保育綠地設置比例應</w:t>
            </w:r>
            <w:r w:rsidRPr="006C4C9B">
              <w:rPr>
                <w:rFonts w:ascii="標楷體" w:eastAsia="標楷體" w:hAnsi="標楷體" w:cs="細明體" w:hint="eastAsia"/>
                <w:color w:val="000000" w:themeColor="text1"/>
                <w:kern w:val="0"/>
                <w:szCs w:val="24"/>
              </w:rPr>
              <w:t>依</w:t>
            </w:r>
            <w:r w:rsidRPr="006C4C9B">
              <w:rPr>
                <w:rFonts w:ascii="標楷體" w:eastAsia="標楷體" w:hAnsi="標楷體" w:cs="細明體"/>
                <w:color w:val="000000" w:themeColor="text1"/>
                <w:kern w:val="0"/>
                <w:szCs w:val="24"/>
              </w:rPr>
              <w:t>非都市土地使用管制規則第四十四條規定留設。</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申請變更遊憩用地內之設施規劃使用。</w:t>
            </w:r>
          </w:p>
        </w:tc>
      </w:tr>
      <w:tr w:rsidR="009935DE" w:rsidRPr="000F40C6" w:rsidTr="009935DE">
        <w:tc>
          <w:tcPr>
            <w:tcW w:w="5264" w:type="dxa"/>
          </w:tcPr>
          <w:p w:rsidR="009935DE" w:rsidRPr="006C4C9B" w:rsidRDefault="009935DE" w:rsidP="009935DE">
            <w:pPr>
              <w:ind w:left="480" w:hangingChars="200" w:hanging="480"/>
              <w:rPr>
                <w:rFonts w:ascii="標楷體" w:eastAsia="標楷體" w:hAnsi="標楷體" w:cs="新細明體"/>
                <w:color w:val="000000" w:themeColor="text1"/>
                <w:kern w:val="0"/>
                <w:szCs w:val="24"/>
              </w:rPr>
            </w:pPr>
            <w:r w:rsidRPr="006C4C9B">
              <w:rPr>
                <w:rFonts w:ascii="標楷體" w:eastAsia="標楷體" w:hAnsi="標楷體" w:cs="細明體" w:hint="eastAsia"/>
                <w:color w:val="000000" w:themeColor="text1"/>
                <w:kern w:val="0"/>
                <w:szCs w:val="24"/>
              </w:rPr>
              <w:t>五、</w:t>
            </w:r>
            <w:r w:rsidRPr="006C4C9B">
              <w:rPr>
                <w:rFonts w:ascii="標楷體" w:eastAsia="標楷體" w:hAnsi="標楷體" w:cs="新細明體" w:hint="eastAsia"/>
                <w:color w:val="000000" w:themeColor="text1"/>
                <w:kern w:val="0"/>
                <w:szCs w:val="24"/>
              </w:rPr>
              <w:t>興辦事業計畫應依非都市土地變更編定執行要點第三點</w:t>
            </w:r>
            <w:r w:rsidR="00E62E60" w:rsidRPr="006C4C9B">
              <w:rPr>
                <w:rFonts w:ascii="標楷體" w:eastAsia="標楷體" w:hAnsi="標楷體" w:cs="新細明體" w:hint="eastAsia"/>
                <w:color w:val="000000" w:themeColor="text1"/>
                <w:kern w:val="0"/>
                <w:szCs w:val="24"/>
              </w:rPr>
              <w:t>第三項</w:t>
            </w:r>
            <w:r w:rsidRPr="006C4C9B">
              <w:rPr>
                <w:rFonts w:ascii="標楷體" w:eastAsia="標楷體" w:hAnsi="標楷體" w:cs="新細明體" w:hint="eastAsia"/>
                <w:color w:val="000000" w:themeColor="text1"/>
                <w:kern w:val="0"/>
                <w:szCs w:val="24"/>
              </w:rPr>
              <w:t>規定項目向有關機關查詢。如有位屬環境敏感地區者，應符合相關管制法規之規定。</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申請變更編定之</w:t>
            </w:r>
            <w:r w:rsidRPr="009935DE">
              <w:rPr>
                <w:rFonts w:ascii="標楷體" w:eastAsia="標楷體" w:hAnsi="標楷體" w:hint="eastAsia"/>
                <w:color w:val="000000"/>
                <w:szCs w:val="24"/>
              </w:rPr>
              <w:t>前置程序，確認無不得申請之情形</w:t>
            </w:r>
            <w:r w:rsidRPr="009935DE">
              <w:rPr>
                <w:rFonts w:ascii="標楷體" w:eastAsia="標楷體" w:hAnsi="標楷體" w:hint="eastAsia"/>
                <w:szCs w:val="24"/>
              </w:rPr>
              <w:t>。</w:t>
            </w:r>
          </w:p>
        </w:tc>
      </w:tr>
      <w:tr w:rsidR="009935DE" w:rsidRPr="000F40C6" w:rsidTr="009935DE">
        <w:tc>
          <w:tcPr>
            <w:tcW w:w="5264" w:type="dxa"/>
          </w:tcPr>
          <w:p w:rsidR="009935DE" w:rsidRPr="006C4C9B" w:rsidRDefault="009935DE" w:rsidP="009935DE">
            <w:pPr>
              <w:ind w:left="480" w:hangingChars="200" w:hanging="48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六、</w:t>
            </w:r>
            <w:r w:rsidRPr="006C4C9B">
              <w:rPr>
                <w:rFonts w:ascii="標楷體" w:eastAsia="標楷體" w:hAnsi="標楷體" w:cs="細明體"/>
                <w:color w:val="000000" w:themeColor="text1"/>
                <w:kern w:val="0"/>
                <w:szCs w:val="24"/>
              </w:rPr>
              <w:t>申請</w:t>
            </w:r>
            <w:r w:rsidRPr="006C4C9B">
              <w:rPr>
                <w:rFonts w:ascii="標楷體" w:eastAsia="標楷體" w:hAnsi="標楷體" w:cs="細明體" w:hint="eastAsia"/>
                <w:color w:val="000000" w:themeColor="text1"/>
                <w:kern w:val="0"/>
                <w:szCs w:val="24"/>
              </w:rPr>
              <w:t>人</w:t>
            </w:r>
            <w:r w:rsidRPr="006C4C9B">
              <w:rPr>
                <w:rFonts w:ascii="標楷體" w:eastAsia="標楷體" w:hAnsi="標楷體" w:cs="細明體"/>
                <w:color w:val="000000" w:themeColor="text1"/>
                <w:kern w:val="0"/>
                <w:szCs w:val="24"/>
              </w:rPr>
              <w:t xml:space="preserve">應備具下列文件向本府提出申請：　</w:t>
            </w:r>
          </w:p>
          <w:p w:rsidR="009935DE" w:rsidRPr="006C4C9B" w:rsidRDefault="009935DE" w:rsidP="009935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w:t>
            </w:r>
            <w:proofErr w:type="gramStart"/>
            <w:r w:rsidRPr="006C4C9B">
              <w:rPr>
                <w:rFonts w:ascii="標楷體" w:eastAsia="標楷體" w:hAnsi="標楷體" w:cs="細明體"/>
                <w:color w:val="000000" w:themeColor="text1"/>
                <w:kern w:val="0"/>
                <w:szCs w:val="24"/>
              </w:rPr>
              <w:t>一</w:t>
            </w:r>
            <w:proofErr w:type="gramEnd"/>
            <w:r w:rsidRPr="006C4C9B">
              <w:rPr>
                <w:rFonts w:ascii="標楷體" w:eastAsia="標楷體" w:hAnsi="標楷體" w:cs="細明體" w:hint="eastAsia"/>
                <w:color w:val="000000" w:themeColor="text1"/>
                <w:kern w:val="0"/>
                <w:szCs w:val="24"/>
              </w:rPr>
              <w:t>)</w:t>
            </w:r>
            <w:r w:rsidRPr="006C4C9B">
              <w:rPr>
                <w:rFonts w:ascii="標楷體" w:eastAsia="標楷體" w:hAnsi="標楷體" w:cs="細明體"/>
                <w:color w:val="000000" w:themeColor="text1"/>
                <w:kern w:val="0"/>
                <w:szCs w:val="24"/>
              </w:rPr>
              <w:t>申請書</w:t>
            </w:r>
            <w:r w:rsidRPr="006C4C9B">
              <w:rPr>
                <w:rFonts w:ascii="標楷體" w:eastAsia="標楷體" w:hAnsi="標楷體" w:cs="細明體" w:hint="eastAsia"/>
                <w:color w:val="000000" w:themeColor="text1"/>
                <w:kern w:val="0"/>
                <w:szCs w:val="24"/>
              </w:rPr>
              <w:t>(如附件一)</w:t>
            </w:r>
            <w:r w:rsidRPr="006C4C9B">
              <w:rPr>
                <w:rFonts w:ascii="標楷體" w:eastAsia="標楷體" w:hAnsi="標楷體" w:cs="細明體"/>
                <w:color w:val="000000" w:themeColor="text1"/>
                <w:kern w:val="0"/>
                <w:szCs w:val="24"/>
              </w:rPr>
              <w:t>。</w:t>
            </w:r>
          </w:p>
          <w:p w:rsidR="009935DE" w:rsidRPr="006C4C9B" w:rsidRDefault="009935DE" w:rsidP="009935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(二)</w:t>
            </w:r>
            <w:r w:rsidRPr="006C4C9B">
              <w:rPr>
                <w:rFonts w:ascii="標楷體" w:eastAsia="標楷體" w:hAnsi="標楷體" w:cs="細明體"/>
                <w:color w:val="000000" w:themeColor="text1"/>
                <w:kern w:val="0"/>
                <w:szCs w:val="24"/>
              </w:rPr>
              <w:t>地籍謄本、土地使用權利證明文件</w:t>
            </w:r>
            <w:r w:rsidRPr="006C4C9B">
              <w:rPr>
                <w:rFonts w:ascii="標楷體" w:eastAsia="標楷體" w:hAnsi="標楷體" w:cs="細明體" w:hint="eastAsia"/>
                <w:color w:val="000000" w:themeColor="text1"/>
                <w:kern w:val="0"/>
                <w:szCs w:val="24"/>
              </w:rPr>
              <w:t>或同意使用之證明文件</w:t>
            </w:r>
            <w:r w:rsidRPr="006C4C9B">
              <w:rPr>
                <w:rFonts w:ascii="標楷體" w:eastAsia="標楷體" w:hAnsi="標楷體" w:cs="細明體"/>
                <w:color w:val="000000" w:themeColor="text1"/>
                <w:kern w:val="0"/>
                <w:szCs w:val="24"/>
              </w:rPr>
              <w:t xml:space="preserve">。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(三)申請人證明文件影本</w:t>
            </w:r>
            <w:r w:rsidRPr="006C4C9B">
              <w:rPr>
                <w:rFonts w:ascii="標楷體" w:eastAsia="標楷體" w:hAnsi="標楷體" w:cs="細明體"/>
                <w:color w:val="000000" w:themeColor="text1"/>
                <w:kern w:val="0"/>
                <w:szCs w:val="24"/>
              </w:rPr>
              <w:t>。</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(四)</w:t>
            </w:r>
            <w:r w:rsidRPr="006C4C9B">
              <w:rPr>
                <w:rFonts w:ascii="標楷體" w:eastAsia="標楷體" w:hAnsi="標楷體" w:cs="細明體"/>
                <w:color w:val="000000" w:themeColor="text1"/>
                <w:kern w:val="0"/>
                <w:szCs w:val="24"/>
              </w:rPr>
              <w:t xml:space="preserve">興辦事業計畫。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(五)</w:t>
            </w:r>
            <w:r w:rsidRPr="006C4C9B">
              <w:rPr>
                <w:rFonts w:ascii="標楷體" w:eastAsia="標楷體" w:hAnsi="標楷體" w:cs="細明體"/>
                <w:color w:val="000000" w:themeColor="text1"/>
                <w:kern w:val="0"/>
                <w:szCs w:val="24"/>
              </w:rPr>
              <w:t>其他與本申請案有關文件。</w:t>
            </w:r>
          </w:p>
        </w:tc>
        <w:tc>
          <w:tcPr>
            <w:tcW w:w="3258" w:type="dxa"/>
          </w:tcPr>
          <w:p w:rsidR="009935DE" w:rsidRPr="009935DE" w:rsidRDefault="009935DE" w:rsidP="009935DE">
            <w:pPr>
              <w:jc w:val="both"/>
              <w:rPr>
                <w:szCs w:val="24"/>
              </w:rPr>
            </w:pPr>
            <w:r w:rsidRPr="009935DE">
              <w:rPr>
                <w:rFonts w:ascii="標楷體" w:eastAsia="標楷體" w:hAnsi="標楷體" w:hint="eastAsia"/>
                <w:szCs w:val="24"/>
              </w:rPr>
              <w:t>申請變更所需檢附之文件。</w:t>
            </w:r>
          </w:p>
          <w:p w:rsidR="009935DE" w:rsidRPr="009935DE" w:rsidRDefault="009935DE" w:rsidP="009935DE">
            <w:pPr>
              <w:ind w:left="432" w:hangingChars="180" w:hanging="432"/>
              <w:jc w:val="both"/>
              <w:rPr>
                <w:rFonts w:ascii="標楷體" w:eastAsia="標楷體" w:hAnsi="標楷體"/>
                <w:szCs w:val="24"/>
              </w:rPr>
            </w:pPr>
          </w:p>
        </w:tc>
      </w:tr>
      <w:tr w:rsidR="009935DE" w:rsidRPr="000F40C6" w:rsidTr="009935DE">
        <w:tc>
          <w:tcPr>
            <w:tcW w:w="5264" w:type="dxa"/>
          </w:tcPr>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Chars="350" w:hanging="84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七、</w:t>
            </w:r>
            <w:r w:rsidRPr="006C4C9B">
              <w:rPr>
                <w:rFonts w:ascii="標楷體" w:eastAsia="標楷體" w:hAnsi="標楷體" w:cs="細明體"/>
                <w:color w:val="000000" w:themeColor="text1"/>
                <w:kern w:val="0"/>
                <w:szCs w:val="24"/>
              </w:rPr>
              <w:t>興辦事業計畫</w:t>
            </w:r>
            <w:r w:rsidRPr="006C4C9B">
              <w:rPr>
                <w:rFonts w:ascii="標楷體" w:eastAsia="標楷體" w:hAnsi="標楷體" w:cs="細明體" w:hint="eastAsia"/>
                <w:color w:val="000000" w:themeColor="text1"/>
                <w:kern w:val="0"/>
                <w:szCs w:val="24"/>
              </w:rPr>
              <w:t>應包括下列</w:t>
            </w:r>
            <w:r w:rsidRPr="006C4C9B">
              <w:rPr>
                <w:rFonts w:ascii="標楷體" w:eastAsia="標楷體" w:hAnsi="標楷體" w:cs="細明體"/>
                <w:color w:val="000000" w:themeColor="text1"/>
                <w:kern w:val="0"/>
                <w:szCs w:val="24"/>
              </w:rPr>
              <w:t xml:space="preserve">事項：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2" w:left="533"/>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w:t>
            </w:r>
            <w:proofErr w:type="gramStart"/>
            <w:r w:rsidRPr="006C4C9B">
              <w:rPr>
                <w:rFonts w:ascii="標楷體" w:eastAsia="標楷體" w:hAnsi="標楷體" w:cs="細明體" w:hint="eastAsia"/>
                <w:color w:val="000000" w:themeColor="text1"/>
                <w:kern w:val="0"/>
                <w:szCs w:val="24"/>
              </w:rPr>
              <w:t>一</w:t>
            </w:r>
            <w:proofErr w:type="gramEnd"/>
            <w:r w:rsidRPr="006C4C9B">
              <w:rPr>
                <w:rFonts w:ascii="標楷體" w:eastAsia="標楷體" w:hAnsi="標楷體" w:cs="細明體" w:hint="eastAsia"/>
                <w:color w:val="000000" w:themeColor="text1"/>
                <w:kern w:val="0"/>
                <w:szCs w:val="24"/>
              </w:rPr>
              <w:t>)</w:t>
            </w:r>
            <w:r w:rsidRPr="006C4C9B">
              <w:rPr>
                <w:rFonts w:ascii="標楷體" w:eastAsia="標楷體" w:hAnsi="標楷體" w:cs="細明體"/>
                <w:color w:val="000000" w:themeColor="text1"/>
                <w:kern w:val="0"/>
                <w:szCs w:val="24"/>
              </w:rPr>
              <w:t xml:space="preserve">觀光產業分析。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2" w:left="533"/>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(二)</w:t>
            </w:r>
            <w:r w:rsidRPr="006C4C9B">
              <w:rPr>
                <w:rFonts w:ascii="標楷體" w:eastAsia="標楷體" w:hAnsi="標楷體" w:cs="細明體"/>
                <w:color w:val="000000" w:themeColor="text1"/>
                <w:kern w:val="0"/>
                <w:szCs w:val="24"/>
              </w:rPr>
              <w:t xml:space="preserve">計畫構想。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8" w:left="523"/>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(三)</w:t>
            </w:r>
            <w:r w:rsidRPr="006C4C9B">
              <w:rPr>
                <w:rFonts w:ascii="標楷體" w:eastAsia="標楷體" w:hAnsi="標楷體" w:cs="細明體"/>
                <w:color w:val="000000" w:themeColor="text1"/>
                <w:kern w:val="0"/>
                <w:szCs w:val="24"/>
              </w:rPr>
              <w:t xml:space="preserve">經營管理計畫。　</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8" w:left="523"/>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(四)</w:t>
            </w:r>
            <w:r w:rsidRPr="006C4C9B">
              <w:rPr>
                <w:rFonts w:ascii="標楷體" w:eastAsia="標楷體" w:hAnsi="標楷體" w:cs="細明體"/>
                <w:color w:val="000000" w:themeColor="text1"/>
                <w:kern w:val="0"/>
                <w:szCs w:val="24"/>
              </w:rPr>
              <w:t>財務計畫。</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8" w:left="523"/>
              <w:jc w:val="both"/>
              <w:rPr>
                <w:rFonts w:ascii="標楷體" w:eastAsia="標楷體" w:hAnsi="標楷體" w:cs="細明體"/>
                <w:color w:val="000000" w:themeColor="text1"/>
                <w:kern w:val="0"/>
                <w:szCs w:val="24"/>
                <w:u w:val="single"/>
              </w:rPr>
            </w:pPr>
            <w:r w:rsidRPr="006C4C9B">
              <w:rPr>
                <w:rFonts w:ascii="標楷體" w:eastAsia="標楷體" w:hAnsi="標楷體" w:hint="eastAsia"/>
                <w:color w:val="000000" w:themeColor="text1"/>
                <w:szCs w:val="24"/>
              </w:rPr>
              <w:lastRenderedPageBreak/>
              <w:t>前項計畫書圖文件製作格式如附件二。</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lastRenderedPageBreak/>
              <w:t>興辦事業計畫應包含項目。</w:t>
            </w:r>
          </w:p>
          <w:p w:rsidR="009935DE" w:rsidRPr="009935DE" w:rsidRDefault="009935DE" w:rsidP="009935DE">
            <w:pPr>
              <w:pStyle w:val="a3"/>
              <w:jc w:val="both"/>
              <w:rPr>
                <w:rFonts w:ascii="標楷體" w:eastAsia="標楷體" w:hAnsi="標楷體"/>
              </w:rPr>
            </w:pPr>
          </w:p>
        </w:tc>
      </w:tr>
      <w:tr w:rsidR="009935DE" w:rsidRPr="000F40C6" w:rsidTr="009935DE">
        <w:tc>
          <w:tcPr>
            <w:tcW w:w="5264" w:type="dxa"/>
          </w:tcPr>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lastRenderedPageBreak/>
              <w:t>八、申請基地應依規定擬具排水計畫供審查小組審查同意</w:t>
            </w:r>
            <w:r w:rsidR="004805EE" w:rsidRPr="006C4C9B">
              <w:rPr>
                <w:rFonts w:ascii="標楷體" w:eastAsia="標楷體" w:hAnsi="標楷體" w:cs="細明體" w:hint="eastAsia"/>
                <w:color w:val="000000" w:themeColor="text1"/>
                <w:kern w:val="0"/>
                <w:szCs w:val="24"/>
              </w:rPr>
              <w:t>，並自行完成施設</w:t>
            </w:r>
            <w:r w:rsidRPr="006C4C9B">
              <w:rPr>
                <w:rFonts w:ascii="標楷體" w:eastAsia="標楷體" w:hAnsi="標楷體" w:cs="細明體"/>
                <w:color w:val="000000" w:themeColor="text1"/>
                <w:kern w:val="0"/>
                <w:szCs w:val="24"/>
              </w:rPr>
              <w:t>。</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基地排水設施之施設方式。</w:t>
            </w:r>
          </w:p>
        </w:tc>
      </w:tr>
      <w:tr w:rsidR="009935DE" w:rsidRPr="008C4B3B" w:rsidTr="009935DE">
        <w:tc>
          <w:tcPr>
            <w:tcW w:w="5264" w:type="dxa"/>
          </w:tcPr>
          <w:p w:rsidR="009935DE" w:rsidRPr="006C4C9B" w:rsidRDefault="009935DE" w:rsidP="007F439D">
            <w:pPr>
              <w:widowControl/>
              <w:ind w:left="480" w:hangingChars="200" w:hanging="480"/>
              <w:jc w:val="both"/>
              <w:rPr>
                <w:rFonts w:ascii="標楷體" w:eastAsia="標楷體" w:hAnsi="標楷體" w:cs="新細明體"/>
                <w:color w:val="000000" w:themeColor="text1"/>
                <w:kern w:val="0"/>
                <w:szCs w:val="24"/>
              </w:rPr>
            </w:pPr>
            <w:r w:rsidRPr="006C4C9B">
              <w:rPr>
                <w:rFonts w:ascii="標楷體" w:eastAsia="標楷體" w:hAnsi="標楷體" w:cs="新細明體" w:hint="eastAsia"/>
                <w:color w:val="000000" w:themeColor="text1"/>
                <w:kern w:val="0"/>
                <w:szCs w:val="24"/>
              </w:rPr>
              <w:t>九、申請基地面臨聯外道路應依建築技術規則相關規定辦理</w:t>
            </w:r>
            <w:r w:rsidR="007F439D" w:rsidRPr="006C4C9B">
              <w:rPr>
                <w:rFonts w:ascii="標楷體" w:eastAsia="標楷體" w:hAnsi="標楷體" w:cs="新細明體" w:hint="eastAsia"/>
                <w:color w:val="000000" w:themeColor="text1"/>
                <w:kern w:val="0"/>
                <w:szCs w:val="24"/>
              </w:rPr>
              <w:t>，</w:t>
            </w:r>
            <w:r w:rsidR="004805EE" w:rsidRPr="006C4C9B">
              <w:rPr>
                <w:rFonts w:ascii="標楷體" w:eastAsia="標楷體" w:hAnsi="標楷體" w:cs="新細明體" w:hint="eastAsia"/>
                <w:color w:val="000000" w:themeColor="text1"/>
                <w:kern w:val="0"/>
                <w:szCs w:val="24"/>
              </w:rPr>
              <w:t>及</w:t>
            </w:r>
            <w:r w:rsidRPr="006C4C9B">
              <w:rPr>
                <w:rFonts w:ascii="標楷體" w:eastAsia="標楷體" w:hAnsi="標楷體" w:cs="新細明體" w:hint="eastAsia"/>
                <w:color w:val="000000" w:themeColor="text1"/>
                <w:kern w:val="0"/>
                <w:szCs w:val="24"/>
              </w:rPr>
              <w:t>配合開發強度說明其聯外道路服務水準經審查小組審查同意</w:t>
            </w:r>
            <w:r w:rsidR="007F439D" w:rsidRPr="006C4C9B">
              <w:rPr>
                <w:rFonts w:ascii="標楷體" w:eastAsia="標楷體" w:hAnsi="標楷體" w:cs="新細明體" w:hint="eastAsia"/>
                <w:color w:val="000000" w:themeColor="text1"/>
                <w:kern w:val="0"/>
                <w:szCs w:val="24"/>
              </w:rPr>
              <w:t>，並自行完成施設</w:t>
            </w:r>
            <w:r w:rsidRPr="006C4C9B">
              <w:rPr>
                <w:rFonts w:ascii="標楷體" w:eastAsia="標楷體" w:hAnsi="標楷體" w:cs="新細明體" w:hint="eastAsia"/>
                <w:color w:val="000000" w:themeColor="text1"/>
                <w:kern w:val="0"/>
                <w:szCs w:val="24"/>
              </w:rPr>
              <w:t>。</w:t>
            </w:r>
          </w:p>
        </w:tc>
        <w:tc>
          <w:tcPr>
            <w:tcW w:w="3258" w:type="dxa"/>
          </w:tcPr>
          <w:p w:rsidR="009935DE" w:rsidRPr="009935DE" w:rsidRDefault="009935DE" w:rsidP="009935DE">
            <w:pPr>
              <w:rPr>
                <w:rFonts w:eastAsia="標楷體" w:hAnsi="標楷體"/>
                <w:color w:val="000000"/>
                <w:szCs w:val="24"/>
              </w:rPr>
            </w:pPr>
            <w:r w:rsidRPr="009935DE">
              <w:rPr>
                <w:rFonts w:ascii="標楷體" w:eastAsia="標楷體" w:hAnsi="標楷體" w:hint="eastAsia"/>
                <w:color w:val="000000"/>
                <w:szCs w:val="24"/>
              </w:rPr>
              <w:t>基地應面臨道路</w:t>
            </w:r>
            <w:r w:rsidRPr="009935DE">
              <w:rPr>
                <w:rFonts w:ascii="標楷體" w:eastAsia="標楷體" w:hAnsi="標楷體" w:cs="新細明體" w:hint="eastAsia"/>
                <w:color w:val="000000"/>
                <w:kern w:val="0"/>
                <w:szCs w:val="24"/>
              </w:rPr>
              <w:t>規定</w:t>
            </w:r>
            <w:r w:rsidRPr="009935DE">
              <w:rPr>
                <w:rFonts w:ascii="標楷體" w:eastAsia="標楷體" w:hAnsi="標楷體" w:hint="eastAsia"/>
                <w:color w:val="000000"/>
                <w:szCs w:val="24"/>
              </w:rPr>
              <w:t>。</w:t>
            </w:r>
          </w:p>
        </w:tc>
      </w:tr>
      <w:tr w:rsidR="009935DE" w:rsidRPr="000F40C6" w:rsidTr="009935DE">
        <w:tc>
          <w:tcPr>
            <w:tcW w:w="5264" w:type="dxa"/>
          </w:tcPr>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十、主管單位受理變更遊憩用地興辦事業計畫書，應先行查核所附之圖說、文件及書表，其有不合規定者，應詳細列明，通知申請人限期補正，並於查核通過後送交審查小組審議。</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w:t>
            </w:r>
            <w:r w:rsidRPr="006C4C9B">
              <w:rPr>
                <w:rFonts w:ascii="標楷體" w:eastAsia="標楷體" w:hAnsi="標楷體" w:cs="細明體"/>
                <w:color w:val="000000" w:themeColor="text1"/>
                <w:kern w:val="0"/>
                <w:szCs w:val="24"/>
              </w:rPr>
              <w:t>興辦事業計畫經</w:t>
            </w:r>
            <w:r w:rsidRPr="006C4C9B">
              <w:rPr>
                <w:rFonts w:ascii="標楷體" w:eastAsia="標楷體" w:hAnsi="標楷體" w:cs="細明體" w:hint="eastAsia"/>
                <w:color w:val="000000" w:themeColor="text1"/>
                <w:kern w:val="0"/>
                <w:szCs w:val="24"/>
              </w:rPr>
              <w:t>審查小組</w:t>
            </w:r>
            <w:r w:rsidRPr="006C4C9B">
              <w:rPr>
                <w:rFonts w:ascii="標楷體" w:eastAsia="標楷體" w:hAnsi="標楷體" w:cs="細明體"/>
                <w:color w:val="000000" w:themeColor="text1"/>
                <w:kern w:val="0"/>
                <w:szCs w:val="24"/>
              </w:rPr>
              <w:t>審查結果需補正者，應通知申請人於</w:t>
            </w:r>
            <w:r w:rsidRPr="006C4C9B">
              <w:rPr>
                <w:rFonts w:ascii="標楷體" w:eastAsia="標楷體" w:hAnsi="標楷體" w:cs="細明體" w:hint="eastAsia"/>
                <w:color w:val="000000" w:themeColor="text1"/>
                <w:kern w:val="0"/>
                <w:szCs w:val="24"/>
              </w:rPr>
              <w:t>一</w:t>
            </w:r>
            <w:r w:rsidRPr="006C4C9B">
              <w:rPr>
                <w:rFonts w:ascii="標楷體" w:eastAsia="標楷體" w:hAnsi="標楷體" w:cs="細明體"/>
                <w:color w:val="000000" w:themeColor="text1"/>
                <w:kern w:val="0"/>
                <w:szCs w:val="24"/>
              </w:rPr>
              <w:t>個月內補正，如有正當理由者，</w:t>
            </w:r>
            <w:proofErr w:type="gramStart"/>
            <w:r w:rsidRPr="006C4C9B">
              <w:rPr>
                <w:rFonts w:ascii="標楷體" w:eastAsia="標楷體" w:hAnsi="標楷體" w:cs="細明體"/>
                <w:color w:val="000000" w:themeColor="text1"/>
                <w:kern w:val="0"/>
                <w:szCs w:val="24"/>
              </w:rPr>
              <w:t>得敘明理</w:t>
            </w:r>
            <w:proofErr w:type="gramEnd"/>
            <w:r w:rsidRPr="006C4C9B">
              <w:rPr>
                <w:rFonts w:ascii="標楷體" w:eastAsia="標楷體" w:hAnsi="標楷體" w:cs="細明體"/>
                <w:color w:val="000000" w:themeColor="text1"/>
                <w:kern w:val="0"/>
                <w:szCs w:val="24"/>
              </w:rPr>
              <w:t>由，於補正期間屆滿前向本府申請展延，合計不得超過</w:t>
            </w:r>
            <w:r w:rsidRPr="006C4C9B">
              <w:rPr>
                <w:rFonts w:ascii="標楷體" w:eastAsia="標楷體" w:hAnsi="標楷體" w:cs="細明體" w:hint="eastAsia"/>
                <w:color w:val="000000" w:themeColor="text1"/>
                <w:kern w:val="0"/>
                <w:szCs w:val="24"/>
              </w:rPr>
              <w:t>半</w:t>
            </w:r>
            <w:r w:rsidRPr="006C4C9B">
              <w:rPr>
                <w:rFonts w:ascii="標楷體" w:eastAsia="標楷體" w:hAnsi="標楷體" w:cs="細明體"/>
                <w:color w:val="000000" w:themeColor="text1"/>
                <w:kern w:val="0"/>
                <w:szCs w:val="24"/>
              </w:rPr>
              <w:t>年，逾期未補</w:t>
            </w:r>
            <w:r w:rsidRPr="006C4C9B">
              <w:rPr>
                <w:rFonts w:ascii="標楷體" w:eastAsia="標楷體" w:hAnsi="標楷體" w:cs="細明體" w:hint="eastAsia"/>
                <w:color w:val="000000" w:themeColor="text1"/>
                <w:kern w:val="0"/>
                <w:szCs w:val="24"/>
              </w:rPr>
              <w:t>正</w:t>
            </w:r>
            <w:r w:rsidRPr="006C4C9B">
              <w:rPr>
                <w:rFonts w:ascii="標楷體" w:eastAsia="標楷體" w:hAnsi="標楷體" w:cs="細明體"/>
                <w:color w:val="000000" w:themeColor="text1"/>
                <w:kern w:val="0"/>
                <w:szCs w:val="24"/>
              </w:rPr>
              <w:t>者，駁回其申請。</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申請變更使用土地審查辦理補正原則。</w:t>
            </w:r>
          </w:p>
          <w:p w:rsidR="009935DE" w:rsidRPr="009935DE" w:rsidRDefault="009935DE" w:rsidP="009935DE">
            <w:pPr>
              <w:jc w:val="both"/>
              <w:rPr>
                <w:rFonts w:ascii="標楷體" w:eastAsia="標楷體" w:hAnsi="標楷體"/>
                <w:szCs w:val="24"/>
              </w:rPr>
            </w:pPr>
          </w:p>
        </w:tc>
      </w:tr>
      <w:tr w:rsidR="009935DE" w:rsidRPr="000F40C6" w:rsidTr="009935DE">
        <w:tc>
          <w:tcPr>
            <w:tcW w:w="5264" w:type="dxa"/>
          </w:tcPr>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十一、</w:t>
            </w:r>
            <w:r w:rsidRPr="006C4C9B">
              <w:rPr>
                <w:rFonts w:ascii="標楷體" w:eastAsia="標楷體" w:hAnsi="標楷體" w:cs="細明體"/>
                <w:color w:val="000000" w:themeColor="text1"/>
                <w:kern w:val="0"/>
                <w:szCs w:val="24"/>
              </w:rPr>
              <w:t>申請人提出興辦事業計畫經本府核准後，應向本府申請</w:t>
            </w:r>
            <w:r w:rsidRPr="006C4C9B">
              <w:rPr>
                <w:rFonts w:ascii="標楷體" w:eastAsia="標楷體" w:hAnsi="標楷體" w:cs="細明體" w:hint="eastAsia"/>
                <w:color w:val="000000" w:themeColor="text1"/>
                <w:kern w:val="0"/>
                <w:szCs w:val="24"/>
              </w:rPr>
              <w:t>使用土地</w:t>
            </w:r>
            <w:r w:rsidRPr="006C4C9B">
              <w:rPr>
                <w:rFonts w:ascii="標楷體" w:eastAsia="標楷體" w:hAnsi="標楷體" w:cs="細明體"/>
                <w:color w:val="000000" w:themeColor="text1"/>
                <w:kern w:val="0"/>
                <w:szCs w:val="24"/>
              </w:rPr>
              <w:t>變更</w:t>
            </w:r>
            <w:r w:rsidRPr="006C4C9B">
              <w:rPr>
                <w:rFonts w:ascii="標楷體" w:eastAsia="標楷體" w:hAnsi="標楷體" w:cs="細明體" w:hint="eastAsia"/>
                <w:color w:val="000000" w:themeColor="text1"/>
                <w:kern w:val="0"/>
                <w:szCs w:val="24"/>
              </w:rPr>
              <w:t>編定</w:t>
            </w:r>
            <w:r w:rsidRPr="006C4C9B">
              <w:rPr>
                <w:rFonts w:ascii="標楷體" w:eastAsia="標楷體" w:hAnsi="標楷體" w:cs="細明體"/>
                <w:color w:val="000000" w:themeColor="text1"/>
                <w:kern w:val="0"/>
                <w:szCs w:val="24"/>
              </w:rPr>
              <w:t>，依興辦事業計畫內容</w:t>
            </w:r>
            <w:r w:rsidRPr="006C4C9B">
              <w:rPr>
                <w:rFonts w:ascii="標楷體" w:eastAsia="標楷體" w:hAnsi="標楷體" w:cs="細明體" w:hint="eastAsia"/>
                <w:color w:val="000000" w:themeColor="text1"/>
                <w:kern w:val="0"/>
                <w:szCs w:val="24"/>
              </w:rPr>
              <w:t>使用</w:t>
            </w:r>
            <w:r w:rsidRPr="006C4C9B">
              <w:rPr>
                <w:rFonts w:ascii="標楷體" w:eastAsia="標楷體" w:hAnsi="標楷體" w:cs="細明體"/>
                <w:color w:val="000000" w:themeColor="text1"/>
                <w:kern w:val="0"/>
                <w:szCs w:val="24"/>
              </w:rPr>
              <w:t>。</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經核准興辦事業應依</w:t>
            </w:r>
            <w:r w:rsidRPr="009935DE">
              <w:rPr>
                <w:rFonts w:ascii="標楷體" w:eastAsia="標楷體" w:hAnsi="標楷體" w:hint="eastAsia"/>
                <w:color w:val="000000"/>
                <w:szCs w:val="24"/>
              </w:rPr>
              <w:t>「非都市土地使用管制規則」相關</w:t>
            </w:r>
            <w:r w:rsidRPr="009935DE">
              <w:rPr>
                <w:rFonts w:ascii="標楷體" w:eastAsia="標楷體" w:hAnsi="標楷體" w:hint="eastAsia"/>
                <w:szCs w:val="24"/>
              </w:rPr>
              <w:t>規定完成編定並依計畫使用。</w:t>
            </w:r>
          </w:p>
        </w:tc>
      </w:tr>
      <w:tr w:rsidR="009935DE" w:rsidRPr="000F40C6" w:rsidTr="009935DE">
        <w:tc>
          <w:tcPr>
            <w:tcW w:w="5264" w:type="dxa"/>
          </w:tcPr>
          <w:p w:rsidR="009935DE" w:rsidRPr="006C4C9B" w:rsidRDefault="009935DE" w:rsidP="009935DE">
            <w:pPr>
              <w:ind w:left="708" w:hangingChars="295" w:hanging="708"/>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十二、</w:t>
            </w:r>
            <w:r w:rsidRPr="006C4C9B">
              <w:rPr>
                <w:rFonts w:ascii="標楷體" w:eastAsia="標楷體" w:hAnsi="標楷體" w:cs="細明體"/>
                <w:color w:val="000000" w:themeColor="text1"/>
                <w:kern w:val="0"/>
                <w:szCs w:val="24"/>
              </w:rPr>
              <w:t>經核准之興辦事業計畫內容變</w:t>
            </w:r>
            <w:r w:rsidRPr="006C4C9B">
              <w:rPr>
                <w:rFonts w:ascii="標楷體" w:eastAsia="標楷體" w:hAnsi="標楷體" w:cs="細明體" w:hint="eastAsia"/>
                <w:color w:val="000000" w:themeColor="text1"/>
                <w:kern w:val="0"/>
                <w:szCs w:val="24"/>
              </w:rPr>
              <w:t>更</w:t>
            </w:r>
            <w:r w:rsidRPr="006C4C9B">
              <w:rPr>
                <w:rFonts w:ascii="標楷體" w:eastAsia="標楷體" w:hAnsi="標楷體" w:cs="細明體"/>
                <w:color w:val="000000" w:themeColor="text1"/>
                <w:kern w:val="0"/>
                <w:szCs w:val="24"/>
              </w:rPr>
              <w:t>者，依下列規定辦理：</w:t>
            </w:r>
          </w:p>
          <w:p w:rsidR="009935DE" w:rsidRPr="006C4C9B" w:rsidRDefault="009935DE" w:rsidP="009935DE">
            <w:pPr>
              <w:ind w:leftChars="200" w:left="1320" w:hangingChars="350" w:hanging="840"/>
              <w:jc w:val="both"/>
              <w:rPr>
                <w:rFonts w:ascii="標楷體" w:eastAsia="標楷體" w:hAnsi="標楷體" w:cs="新細明體"/>
                <w:color w:val="000000" w:themeColor="text1"/>
                <w:kern w:val="0"/>
                <w:szCs w:val="24"/>
              </w:rPr>
            </w:pPr>
            <w:r w:rsidRPr="006C4C9B">
              <w:rPr>
                <w:rFonts w:ascii="標楷體" w:eastAsia="標楷體" w:hAnsi="標楷體" w:cs="細明體" w:hint="eastAsia"/>
                <w:color w:val="000000" w:themeColor="text1"/>
                <w:kern w:val="0"/>
                <w:szCs w:val="24"/>
              </w:rPr>
              <w:t xml:space="preserve">  (</w:t>
            </w:r>
            <w:proofErr w:type="gramStart"/>
            <w:r w:rsidRPr="006C4C9B">
              <w:rPr>
                <w:rFonts w:ascii="標楷體" w:eastAsia="標楷體" w:hAnsi="標楷體" w:cs="細明體" w:hint="eastAsia"/>
                <w:color w:val="000000" w:themeColor="text1"/>
                <w:kern w:val="0"/>
                <w:szCs w:val="24"/>
              </w:rPr>
              <w:t>一</w:t>
            </w:r>
            <w:proofErr w:type="gramEnd"/>
            <w:r w:rsidRPr="006C4C9B">
              <w:rPr>
                <w:rFonts w:ascii="標楷體" w:eastAsia="標楷體" w:hAnsi="標楷體" w:cs="細明體" w:hint="eastAsia"/>
                <w:color w:val="000000" w:themeColor="text1"/>
                <w:kern w:val="0"/>
                <w:szCs w:val="24"/>
              </w:rPr>
              <w:t>)</w:t>
            </w:r>
            <w:r w:rsidRPr="006C4C9B">
              <w:rPr>
                <w:rFonts w:ascii="標楷體" w:eastAsia="標楷體" w:hAnsi="標楷體" w:cs="細明體"/>
                <w:color w:val="000000" w:themeColor="text1"/>
                <w:kern w:val="0"/>
                <w:szCs w:val="24"/>
              </w:rPr>
              <w:t>原核准計畫範圍</w:t>
            </w:r>
            <w:r w:rsidRPr="006C4C9B">
              <w:rPr>
                <w:rFonts w:ascii="標楷體" w:eastAsia="標楷體" w:hAnsi="標楷體" w:cs="細明體" w:hint="eastAsia"/>
                <w:color w:val="000000" w:themeColor="text1"/>
                <w:kern w:val="0"/>
                <w:szCs w:val="24"/>
              </w:rPr>
              <w:t>內</w:t>
            </w:r>
            <w:r w:rsidRPr="006C4C9B">
              <w:rPr>
                <w:rFonts w:ascii="標楷體" w:eastAsia="標楷體" w:hAnsi="標楷體" w:cs="新細明體" w:hint="eastAsia"/>
                <w:color w:val="000000" w:themeColor="text1"/>
                <w:kern w:val="0"/>
                <w:szCs w:val="24"/>
              </w:rPr>
              <w:t>，變更內容符合下列情形之</w:t>
            </w:r>
            <w:proofErr w:type="gramStart"/>
            <w:r w:rsidRPr="006C4C9B">
              <w:rPr>
                <w:rFonts w:ascii="標楷體" w:eastAsia="標楷體" w:hAnsi="標楷體" w:cs="新細明體" w:hint="eastAsia"/>
                <w:color w:val="000000" w:themeColor="text1"/>
                <w:kern w:val="0"/>
                <w:szCs w:val="24"/>
              </w:rPr>
              <w:t>一</w:t>
            </w:r>
            <w:proofErr w:type="gramEnd"/>
            <w:r w:rsidRPr="006C4C9B">
              <w:rPr>
                <w:rFonts w:ascii="標楷體" w:eastAsia="標楷體" w:hAnsi="標楷體" w:cs="新細明體" w:hint="eastAsia"/>
                <w:color w:val="000000" w:themeColor="text1"/>
                <w:kern w:val="0"/>
                <w:szCs w:val="24"/>
              </w:rPr>
              <w:t>者，得製作變更內容對照表，報本府備查：</w:t>
            </w:r>
          </w:p>
          <w:p w:rsidR="009935DE" w:rsidRPr="006C4C9B" w:rsidRDefault="009935DE" w:rsidP="009935DE">
            <w:pPr>
              <w:pStyle w:val="a5"/>
              <w:snapToGrid/>
              <w:spacing w:line="240" w:lineRule="auto"/>
              <w:ind w:left="1200" w:hangingChars="500" w:hanging="1200"/>
              <w:rPr>
                <w:rFonts w:ascii="標楷體" w:eastAsia="標楷體" w:hAnsi="標楷體"/>
                <w:color w:val="000000" w:themeColor="text1"/>
                <w:sz w:val="24"/>
                <w:szCs w:val="24"/>
              </w:rPr>
            </w:pPr>
            <w:r w:rsidRPr="006C4C9B">
              <w:rPr>
                <w:rFonts w:ascii="標楷體" w:eastAsia="標楷體" w:hAnsi="標楷體" w:hint="eastAsia"/>
                <w:color w:val="000000" w:themeColor="text1"/>
                <w:sz w:val="24"/>
                <w:szCs w:val="24"/>
              </w:rPr>
              <w:t xml:space="preserve">        1.變更</w:t>
            </w:r>
            <w:proofErr w:type="gramStart"/>
            <w:r w:rsidRPr="006C4C9B">
              <w:rPr>
                <w:rFonts w:ascii="標楷體" w:eastAsia="標楷體" w:hAnsi="標楷體" w:hint="eastAsia"/>
                <w:color w:val="000000" w:themeColor="text1"/>
                <w:sz w:val="24"/>
                <w:szCs w:val="24"/>
              </w:rPr>
              <w:t>計畫案名</w:t>
            </w:r>
            <w:proofErr w:type="gramEnd"/>
            <w:r w:rsidRPr="006C4C9B">
              <w:rPr>
                <w:rFonts w:ascii="標楷體" w:eastAsia="標楷體" w:hAnsi="標楷體"/>
                <w:color w:val="000000" w:themeColor="text1"/>
                <w:sz w:val="24"/>
                <w:szCs w:val="24"/>
              </w:rPr>
              <w:t>、</w:t>
            </w:r>
            <w:r w:rsidRPr="006C4C9B">
              <w:rPr>
                <w:rFonts w:ascii="標楷體" w:eastAsia="標楷體" w:hAnsi="標楷體" w:hint="eastAsia"/>
                <w:color w:val="000000" w:themeColor="text1"/>
                <w:sz w:val="24"/>
                <w:szCs w:val="24"/>
              </w:rPr>
              <w:t>申請人名稱且未影響原核定興辦事業計畫性質。</w:t>
            </w:r>
          </w:p>
          <w:p w:rsidR="009935DE" w:rsidRPr="006C4C9B" w:rsidRDefault="009935DE" w:rsidP="009935DE">
            <w:pPr>
              <w:pStyle w:val="a5"/>
              <w:snapToGrid/>
              <w:spacing w:line="240" w:lineRule="auto"/>
              <w:ind w:left="1200" w:hangingChars="500" w:hanging="1200"/>
              <w:rPr>
                <w:rFonts w:ascii="標楷體" w:eastAsia="標楷體" w:hAnsi="標楷體"/>
                <w:color w:val="000000" w:themeColor="text1"/>
                <w:sz w:val="24"/>
                <w:szCs w:val="24"/>
              </w:rPr>
            </w:pPr>
            <w:r w:rsidRPr="006C4C9B">
              <w:rPr>
                <w:rFonts w:ascii="標楷體" w:eastAsia="標楷體" w:hAnsi="標楷體" w:hint="eastAsia"/>
                <w:color w:val="000000" w:themeColor="text1"/>
                <w:sz w:val="24"/>
                <w:szCs w:val="24"/>
              </w:rPr>
              <w:t xml:space="preserve">        2.於原核定事業計畫之建蔽率、容積率及設施項目內調整配置且未影響原核定興辦事業計畫性質及實質內容。</w:t>
            </w:r>
          </w:p>
          <w:p w:rsidR="009935DE" w:rsidRPr="006C4C9B" w:rsidRDefault="009935DE" w:rsidP="009935DE">
            <w:pPr>
              <w:pStyle w:val="a5"/>
              <w:snapToGrid/>
              <w:spacing w:line="240" w:lineRule="auto"/>
              <w:ind w:left="1200" w:hangingChars="500" w:hanging="1200"/>
              <w:rPr>
                <w:rFonts w:ascii="標楷體" w:eastAsia="標楷體" w:hAnsi="標楷體"/>
                <w:color w:val="000000" w:themeColor="text1"/>
                <w:sz w:val="24"/>
                <w:szCs w:val="24"/>
              </w:rPr>
            </w:pPr>
            <w:r w:rsidRPr="006C4C9B">
              <w:rPr>
                <w:rFonts w:ascii="標楷體" w:eastAsia="標楷體" w:hAnsi="標楷體" w:hint="eastAsia"/>
                <w:color w:val="000000" w:themeColor="text1"/>
                <w:sz w:val="24"/>
                <w:szCs w:val="24"/>
              </w:rPr>
              <w:t xml:space="preserve">        3.變更原核定之開發期程。</w:t>
            </w:r>
          </w:p>
          <w:p w:rsidR="009935DE" w:rsidRPr="006C4C9B" w:rsidRDefault="009935DE" w:rsidP="009935DE">
            <w:pPr>
              <w:pStyle w:val="a5"/>
              <w:snapToGrid/>
              <w:spacing w:line="240" w:lineRule="auto"/>
              <w:ind w:left="1200" w:hangingChars="500" w:hanging="1200"/>
              <w:rPr>
                <w:rFonts w:ascii="標楷體" w:eastAsia="標楷體" w:hAnsi="標楷體"/>
                <w:color w:val="000000" w:themeColor="text1"/>
                <w:sz w:val="24"/>
                <w:szCs w:val="24"/>
              </w:rPr>
            </w:pPr>
            <w:r w:rsidRPr="006C4C9B">
              <w:rPr>
                <w:rFonts w:ascii="標楷體" w:eastAsia="標楷體" w:hAnsi="標楷體" w:hint="eastAsia"/>
                <w:color w:val="000000" w:themeColor="text1"/>
                <w:sz w:val="24"/>
                <w:szCs w:val="24"/>
              </w:rPr>
              <w:t xml:space="preserve">        4.配合政府辦理地籍誤差調整或興辦公共設施而致基地面積增、減。</w:t>
            </w:r>
          </w:p>
          <w:p w:rsidR="009935DE" w:rsidRPr="006C4C9B" w:rsidRDefault="009935DE" w:rsidP="009935DE">
            <w:pPr>
              <w:ind w:left="1274" w:hangingChars="531" w:hanging="1274"/>
              <w:jc w:val="both"/>
              <w:rPr>
                <w:rFonts w:ascii="標楷體" w:eastAsia="標楷體" w:hAnsi="標楷體" w:cs="細明體"/>
                <w:color w:val="000000" w:themeColor="text1"/>
                <w:kern w:val="0"/>
                <w:szCs w:val="24"/>
                <w:u w:val="single"/>
              </w:rPr>
            </w:pPr>
            <w:r w:rsidRPr="006C4C9B">
              <w:rPr>
                <w:rFonts w:ascii="標楷體" w:eastAsia="標楷體" w:hAnsi="標楷體" w:cs="細明體" w:hint="eastAsia"/>
                <w:color w:val="000000" w:themeColor="text1"/>
                <w:kern w:val="0"/>
                <w:szCs w:val="24"/>
              </w:rPr>
              <w:t xml:space="preserve">      (二)非屬前款之變更、原核定計畫範圍擴大或用地編定調整者</w:t>
            </w:r>
            <w:r w:rsidRPr="006C4C9B">
              <w:rPr>
                <w:rFonts w:ascii="標楷體" w:eastAsia="標楷體" w:hAnsi="標楷體" w:cs="細明體"/>
                <w:color w:val="000000" w:themeColor="text1"/>
                <w:kern w:val="0"/>
                <w:szCs w:val="24"/>
              </w:rPr>
              <w:t>，其辦理程序同新申請案。</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經核准之興辦事業計畫內容變更者應辦理之事項。</w:t>
            </w:r>
          </w:p>
        </w:tc>
      </w:tr>
      <w:tr w:rsidR="009935DE" w:rsidRPr="000F40C6" w:rsidTr="009935DE">
        <w:tc>
          <w:tcPr>
            <w:tcW w:w="5264" w:type="dxa"/>
          </w:tcPr>
          <w:p w:rsidR="009935DE" w:rsidRPr="006C4C9B" w:rsidRDefault="009935DE" w:rsidP="009935DE">
            <w:pPr>
              <w:ind w:left="708" w:hangingChars="295" w:hanging="708"/>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十三、</w:t>
            </w:r>
            <w:r w:rsidRPr="006C4C9B">
              <w:rPr>
                <w:rFonts w:ascii="標楷體" w:eastAsia="標楷體" w:hAnsi="標楷體" w:cs="細明體"/>
                <w:color w:val="000000" w:themeColor="text1"/>
                <w:kern w:val="0"/>
                <w:szCs w:val="24"/>
              </w:rPr>
              <w:t>有下列情事之</w:t>
            </w:r>
            <w:proofErr w:type="gramStart"/>
            <w:r w:rsidRPr="006C4C9B">
              <w:rPr>
                <w:rFonts w:ascii="標楷體" w:eastAsia="標楷體" w:hAnsi="標楷體" w:cs="細明體"/>
                <w:color w:val="000000" w:themeColor="text1"/>
                <w:kern w:val="0"/>
                <w:szCs w:val="24"/>
              </w:rPr>
              <w:t>一</w:t>
            </w:r>
            <w:proofErr w:type="gramEnd"/>
            <w:r w:rsidRPr="006C4C9B">
              <w:rPr>
                <w:rFonts w:ascii="標楷體" w:eastAsia="標楷體" w:hAnsi="標楷體" w:cs="細明體"/>
                <w:color w:val="000000" w:themeColor="text1"/>
                <w:kern w:val="0"/>
                <w:szCs w:val="24"/>
              </w:rPr>
              <w:t>者，核准之</w:t>
            </w:r>
            <w:r w:rsidRPr="006C4C9B">
              <w:rPr>
                <w:rFonts w:ascii="標楷體" w:eastAsia="標楷體" w:hAnsi="標楷體" w:cs="細明體" w:hint="eastAsia"/>
                <w:color w:val="000000" w:themeColor="text1"/>
                <w:kern w:val="0"/>
                <w:szCs w:val="24"/>
              </w:rPr>
              <w:t>興辦事業計畫</w:t>
            </w:r>
            <w:r w:rsidRPr="006C4C9B">
              <w:rPr>
                <w:rFonts w:ascii="標楷體" w:eastAsia="標楷體" w:hAnsi="標楷體" w:cs="細明體"/>
                <w:color w:val="000000" w:themeColor="text1"/>
                <w:kern w:val="0"/>
                <w:szCs w:val="24"/>
              </w:rPr>
              <w:lastRenderedPageBreak/>
              <w:t>失其效力，已完成</w:t>
            </w:r>
            <w:r w:rsidRPr="006C4C9B">
              <w:rPr>
                <w:rFonts w:ascii="標楷體" w:eastAsia="標楷體" w:hAnsi="標楷體" w:cs="細明體" w:hint="eastAsia"/>
                <w:color w:val="000000" w:themeColor="text1"/>
                <w:kern w:val="0"/>
                <w:szCs w:val="24"/>
              </w:rPr>
              <w:t>變</w:t>
            </w:r>
            <w:r w:rsidRPr="006C4C9B">
              <w:rPr>
                <w:rFonts w:ascii="標楷體" w:eastAsia="標楷體" w:hAnsi="標楷體" w:cs="細明體"/>
                <w:color w:val="000000" w:themeColor="text1"/>
                <w:kern w:val="0"/>
                <w:szCs w:val="24"/>
              </w:rPr>
              <w:t>更</w:t>
            </w:r>
            <w:proofErr w:type="gramStart"/>
            <w:r w:rsidRPr="006C4C9B">
              <w:rPr>
                <w:rFonts w:ascii="標楷體" w:eastAsia="標楷體" w:hAnsi="標楷體" w:cs="細明體"/>
                <w:color w:val="000000" w:themeColor="text1"/>
                <w:kern w:val="0"/>
                <w:szCs w:val="24"/>
              </w:rPr>
              <w:t>編定者並</w:t>
            </w:r>
            <w:proofErr w:type="gramEnd"/>
            <w:r w:rsidRPr="006C4C9B">
              <w:rPr>
                <w:rFonts w:ascii="標楷體" w:eastAsia="標楷體" w:hAnsi="標楷體" w:cs="細明體"/>
                <w:color w:val="000000" w:themeColor="text1"/>
                <w:kern w:val="0"/>
                <w:szCs w:val="24"/>
              </w:rPr>
              <w:t>通知地政單位回復原編定類別：</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00" w:hangingChars="250" w:hanging="600"/>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w:t>
            </w:r>
            <w:proofErr w:type="gramStart"/>
            <w:r w:rsidRPr="006C4C9B">
              <w:rPr>
                <w:rFonts w:ascii="標楷體" w:eastAsia="標楷體" w:hAnsi="標楷體" w:cs="細明體"/>
                <w:color w:val="000000" w:themeColor="text1"/>
                <w:kern w:val="0"/>
                <w:szCs w:val="24"/>
              </w:rPr>
              <w:t>一</w:t>
            </w:r>
            <w:proofErr w:type="gramEnd"/>
            <w:r w:rsidRPr="006C4C9B">
              <w:rPr>
                <w:rFonts w:ascii="標楷體" w:eastAsia="標楷體" w:hAnsi="標楷體" w:cs="細明體" w:hint="eastAsia"/>
                <w:color w:val="000000" w:themeColor="text1"/>
                <w:kern w:val="0"/>
                <w:szCs w:val="24"/>
              </w:rPr>
              <w:t>)</w:t>
            </w:r>
            <w:r w:rsidRPr="006C4C9B">
              <w:rPr>
                <w:rFonts w:ascii="標楷體" w:eastAsia="標楷體" w:hAnsi="標楷體" w:cs="細明體"/>
                <w:color w:val="000000" w:themeColor="text1"/>
                <w:kern w:val="0"/>
                <w:szCs w:val="24"/>
              </w:rPr>
              <w:t>申請人於核准函發文日起</w:t>
            </w:r>
            <w:proofErr w:type="gramStart"/>
            <w:r w:rsidRPr="006C4C9B">
              <w:rPr>
                <w:rFonts w:ascii="標楷體" w:eastAsia="標楷體" w:hAnsi="標楷體" w:cs="細明體" w:hint="eastAsia"/>
                <w:color w:val="000000" w:themeColor="text1"/>
                <w:kern w:val="0"/>
                <w:szCs w:val="24"/>
              </w:rPr>
              <w:t>一</w:t>
            </w:r>
            <w:proofErr w:type="gramEnd"/>
            <w:r w:rsidRPr="006C4C9B">
              <w:rPr>
                <w:rFonts w:ascii="標楷體" w:eastAsia="標楷體" w:hAnsi="標楷體" w:cs="細明體"/>
                <w:color w:val="000000" w:themeColor="text1"/>
                <w:kern w:val="0"/>
                <w:szCs w:val="24"/>
              </w:rPr>
              <w:t>年內，未申請土</w:t>
            </w:r>
            <w:r w:rsidRPr="006C4C9B">
              <w:rPr>
                <w:rFonts w:ascii="標楷體" w:eastAsia="標楷體" w:hAnsi="標楷體" w:cs="細明體" w:hint="eastAsia"/>
                <w:color w:val="000000" w:themeColor="text1"/>
                <w:kern w:val="0"/>
                <w:szCs w:val="24"/>
              </w:rPr>
              <w:t xml:space="preserve"> </w:t>
            </w:r>
            <w:r w:rsidRPr="006C4C9B">
              <w:rPr>
                <w:rFonts w:ascii="標楷體" w:eastAsia="標楷體" w:hAnsi="標楷體" w:cs="細明體"/>
                <w:color w:val="000000" w:themeColor="text1"/>
                <w:kern w:val="0"/>
                <w:szCs w:val="24"/>
              </w:rPr>
              <w:t>地使用變更者。</w:t>
            </w:r>
          </w:p>
          <w:p w:rsidR="009935DE" w:rsidRPr="006C4C9B"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1274" w:hangingChars="281" w:hanging="674"/>
              <w:jc w:val="both"/>
              <w:rPr>
                <w:rFonts w:ascii="標楷體" w:eastAsia="標楷體" w:hAnsi="標楷體" w:cs="細明體"/>
                <w:color w:val="000000" w:themeColor="text1"/>
                <w:kern w:val="0"/>
                <w:szCs w:val="24"/>
              </w:rPr>
            </w:pPr>
            <w:r w:rsidRPr="006C4C9B">
              <w:rPr>
                <w:rFonts w:ascii="標楷體" w:eastAsia="標楷體" w:hAnsi="標楷體" w:cs="細明體" w:hint="eastAsia"/>
                <w:color w:val="000000" w:themeColor="text1"/>
                <w:kern w:val="0"/>
                <w:szCs w:val="24"/>
              </w:rPr>
              <w:t xml:space="preserve"> (二)</w:t>
            </w:r>
            <w:r w:rsidRPr="006C4C9B">
              <w:rPr>
                <w:rFonts w:ascii="標楷體" w:eastAsia="標楷體" w:hAnsi="標楷體" w:cs="細明體"/>
                <w:color w:val="000000" w:themeColor="text1"/>
                <w:kern w:val="0"/>
                <w:szCs w:val="24"/>
              </w:rPr>
              <w:t>未依開發預定進度完成興建者。</w:t>
            </w:r>
          </w:p>
          <w:p w:rsidR="009935DE" w:rsidRPr="006C4C9B" w:rsidRDefault="009935DE" w:rsidP="009935DE">
            <w:pPr>
              <w:ind w:leftChars="300" w:left="720"/>
              <w:rPr>
                <w:rFonts w:ascii="標楷體" w:eastAsia="標楷體" w:hAnsi="標楷體"/>
                <w:color w:val="000000" w:themeColor="text1"/>
                <w:szCs w:val="24"/>
              </w:rPr>
            </w:pPr>
            <w:r w:rsidRPr="006C4C9B">
              <w:rPr>
                <w:rFonts w:ascii="標楷體" w:eastAsia="標楷體" w:hAnsi="標楷體"/>
                <w:color w:val="000000" w:themeColor="text1"/>
                <w:szCs w:val="24"/>
              </w:rPr>
              <w:t>前項核准</w:t>
            </w:r>
            <w:r w:rsidRPr="006C4C9B">
              <w:rPr>
                <w:rFonts w:ascii="標楷體" w:eastAsia="標楷體" w:hAnsi="標楷體" w:hint="eastAsia"/>
                <w:color w:val="000000" w:themeColor="text1"/>
                <w:szCs w:val="24"/>
              </w:rPr>
              <w:t>有效</w:t>
            </w:r>
            <w:r w:rsidRPr="006C4C9B">
              <w:rPr>
                <w:rFonts w:ascii="標楷體" w:eastAsia="標楷體" w:hAnsi="標楷體"/>
                <w:color w:val="000000" w:themeColor="text1"/>
                <w:szCs w:val="24"/>
              </w:rPr>
              <w:t>期間屆滿前，</w:t>
            </w:r>
            <w:proofErr w:type="gramStart"/>
            <w:r w:rsidRPr="006C4C9B">
              <w:rPr>
                <w:rFonts w:ascii="標楷體" w:eastAsia="標楷體" w:hAnsi="標楷體"/>
                <w:color w:val="000000" w:themeColor="text1"/>
                <w:szCs w:val="24"/>
              </w:rPr>
              <w:t>申請人得敘明理</w:t>
            </w:r>
            <w:proofErr w:type="gramEnd"/>
            <w:r w:rsidRPr="006C4C9B">
              <w:rPr>
                <w:rFonts w:ascii="標楷體" w:eastAsia="標楷體" w:hAnsi="標楷體"/>
                <w:color w:val="000000" w:themeColor="text1"/>
                <w:szCs w:val="24"/>
              </w:rPr>
              <w:t>由申請展延；其展延以</w:t>
            </w:r>
            <w:r w:rsidRPr="006C4C9B">
              <w:rPr>
                <w:rFonts w:ascii="標楷體" w:eastAsia="標楷體" w:hAnsi="標楷體" w:hint="eastAsia"/>
                <w:color w:val="000000" w:themeColor="text1"/>
                <w:szCs w:val="24"/>
              </w:rPr>
              <w:t>二</w:t>
            </w:r>
            <w:r w:rsidRPr="006C4C9B">
              <w:rPr>
                <w:rFonts w:ascii="標楷體" w:eastAsia="標楷體" w:hAnsi="標楷體"/>
                <w:color w:val="000000" w:themeColor="text1"/>
                <w:szCs w:val="24"/>
              </w:rPr>
              <w:t>次為限</w:t>
            </w:r>
            <w:r w:rsidRPr="006C4C9B">
              <w:rPr>
                <w:rFonts w:ascii="標楷體" w:eastAsia="標楷體" w:hAnsi="標楷體" w:hint="eastAsia"/>
                <w:color w:val="000000" w:themeColor="text1"/>
                <w:szCs w:val="24"/>
              </w:rPr>
              <w:t>，</w:t>
            </w:r>
            <w:r w:rsidRPr="006C4C9B">
              <w:rPr>
                <w:rFonts w:ascii="標楷體" w:eastAsia="標楷體" w:hAnsi="標楷體"/>
                <w:color w:val="000000" w:themeColor="text1"/>
                <w:szCs w:val="24"/>
              </w:rPr>
              <w:t>展延期間合計不得超過</w:t>
            </w:r>
            <w:r w:rsidRPr="006C4C9B">
              <w:rPr>
                <w:rFonts w:ascii="標楷體" w:eastAsia="標楷體" w:hAnsi="標楷體" w:hint="eastAsia"/>
                <w:color w:val="000000" w:themeColor="text1"/>
                <w:szCs w:val="24"/>
              </w:rPr>
              <w:t>一</w:t>
            </w:r>
            <w:r w:rsidRPr="006C4C9B">
              <w:rPr>
                <w:rFonts w:ascii="標楷體" w:eastAsia="標楷體" w:hAnsi="標楷體"/>
                <w:color w:val="000000" w:themeColor="text1"/>
                <w:szCs w:val="24"/>
              </w:rPr>
              <w:t>年。</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lastRenderedPageBreak/>
              <w:t>核准變更土地使用者之相關</w:t>
            </w:r>
            <w:r w:rsidRPr="009935DE">
              <w:rPr>
                <w:rFonts w:ascii="標楷體" w:eastAsia="標楷體" w:hAnsi="標楷體" w:hint="eastAsia"/>
                <w:szCs w:val="24"/>
              </w:rPr>
              <w:lastRenderedPageBreak/>
              <w:t>管制措施</w:t>
            </w:r>
            <w:r w:rsidRPr="009935DE">
              <w:rPr>
                <w:rFonts w:ascii="標楷體" w:eastAsia="標楷體" w:hAnsi="標楷體" w:hint="eastAsia"/>
                <w:color w:val="000000"/>
                <w:szCs w:val="24"/>
              </w:rPr>
              <w:t>，並使土地之編定</w:t>
            </w:r>
            <w:proofErr w:type="gramStart"/>
            <w:r w:rsidRPr="009935DE">
              <w:rPr>
                <w:rFonts w:ascii="標楷體" w:eastAsia="標楷體" w:hAnsi="標楷體" w:hint="eastAsia"/>
                <w:color w:val="000000"/>
                <w:szCs w:val="24"/>
              </w:rPr>
              <w:t>管制均能切合</w:t>
            </w:r>
            <w:proofErr w:type="gramEnd"/>
            <w:r w:rsidRPr="009935DE">
              <w:rPr>
                <w:rFonts w:ascii="標楷體" w:eastAsia="標楷體" w:hAnsi="標楷體" w:hint="eastAsia"/>
                <w:color w:val="000000"/>
                <w:szCs w:val="24"/>
              </w:rPr>
              <w:t>實際。</w:t>
            </w:r>
          </w:p>
        </w:tc>
      </w:tr>
      <w:tr w:rsidR="009935DE" w:rsidRPr="000F40C6" w:rsidTr="009935DE">
        <w:tc>
          <w:tcPr>
            <w:tcW w:w="5264" w:type="dxa"/>
          </w:tcPr>
          <w:p w:rsidR="009935DE" w:rsidRPr="009935DE"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ascii="標楷體" w:eastAsia="標楷體" w:hAnsi="標楷體" w:cs="細明體"/>
                <w:color w:val="000000"/>
                <w:kern w:val="0"/>
                <w:szCs w:val="24"/>
              </w:rPr>
            </w:pPr>
            <w:r w:rsidRPr="009935DE">
              <w:rPr>
                <w:rFonts w:ascii="標楷體" w:eastAsia="標楷體" w:hAnsi="標楷體" w:cs="細明體"/>
                <w:color w:val="000000"/>
                <w:kern w:val="0"/>
                <w:szCs w:val="24"/>
              </w:rPr>
              <w:lastRenderedPageBreak/>
              <w:t>十</w:t>
            </w:r>
            <w:r w:rsidRPr="009935DE">
              <w:rPr>
                <w:rFonts w:ascii="標楷體" w:eastAsia="標楷體" w:hAnsi="標楷體" w:cs="細明體" w:hint="eastAsia"/>
                <w:color w:val="000000"/>
                <w:kern w:val="0"/>
                <w:szCs w:val="24"/>
              </w:rPr>
              <w:t>四</w:t>
            </w:r>
            <w:r w:rsidRPr="009935DE">
              <w:rPr>
                <w:rFonts w:ascii="標楷體" w:eastAsia="標楷體" w:hAnsi="標楷體" w:cs="細明體"/>
                <w:color w:val="000000"/>
                <w:kern w:val="0"/>
                <w:szCs w:val="24"/>
              </w:rPr>
              <w:t>、</w:t>
            </w:r>
            <w:r w:rsidRPr="009935DE">
              <w:rPr>
                <w:rFonts w:ascii="標楷體" w:eastAsia="標楷體" w:hAnsi="標楷體" w:cs="細明體" w:hint="eastAsia"/>
                <w:color w:val="000000"/>
                <w:kern w:val="0"/>
                <w:szCs w:val="24"/>
              </w:rPr>
              <w:t>為審查新設或變更興辦事業計畫申請案，應邀請有關機關代表及專家學者籌組審查小組共同審查。</w:t>
            </w:r>
          </w:p>
          <w:p w:rsidR="009935DE" w:rsidRPr="009935DE" w:rsidRDefault="009935DE" w:rsidP="009935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color w:val="000000"/>
                <w:kern w:val="0"/>
                <w:szCs w:val="24"/>
              </w:rPr>
            </w:pPr>
            <w:r w:rsidRPr="009935DE">
              <w:rPr>
                <w:rFonts w:ascii="標楷體" w:eastAsia="標楷體" w:hAnsi="標楷體" w:cs="細明體" w:hint="eastAsia"/>
                <w:color w:val="000000"/>
                <w:kern w:val="0"/>
                <w:szCs w:val="24"/>
              </w:rPr>
              <w:t xml:space="preserve">      前項審查小組籌組作業要點由本府另訂。</w:t>
            </w:r>
          </w:p>
        </w:tc>
        <w:tc>
          <w:tcPr>
            <w:tcW w:w="3258" w:type="dxa"/>
          </w:tcPr>
          <w:p w:rsidR="009935DE" w:rsidRPr="009935DE" w:rsidRDefault="009935DE" w:rsidP="009935DE">
            <w:pPr>
              <w:jc w:val="both"/>
              <w:rPr>
                <w:rFonts w:ascii="標楷體" w:eastAsia="標楷體" w:hAnsi="標楷體"/>
                <w:szCs w:val="24"/>
              </w:rPr>
            </w:pPr>
            <w:r w:rsidRPr="009935DE">
              <w:rPr>
                <w:rFonts w:ascii="標楷體" w:eastAsia="標楷體" w:hAnsi="標楷體" w:hint="eastAsia"/>
                <w:szCs w:val="24"/>
              </w:rPr>
              <w:t>本府受理興辦事業計畫申請案，應邀集相關人員</w:t>
            </w:r>
            <w:r w:rsidRPr="009935DE">
              <w:rPr>
                <w:rFonts w:ascii="標楷體" w:eastAsia="標楷體" w:hAnsi="標楷體" w:cs="細明體" w:hint="eastAsia"/>
                <w:color w:val="000000"/>
                <w:kern w:val="0"/>
                <w:szCs w:val="24"/>
              </w:rPr>
              <w:t>籌組審查小組共同審查。</w:t>
            </w:r>
          </w:p>
        </w:tc>
      </w:tr>
    </w:tbl>
    <w:p w:rsidR="009935DE" w:rsidRPr="009935DE" w:rsidRDefault="009935DE"/>
    <w:sectPr w:rsidR="009935DE" w:rsidRPr="009935DE" w:rsidSect="00AD19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1A4" w:rsidRDefault="003D41A4" w:rsidP="004805EE">
      <w:r>
        <w:separator/>
      </w:r>
    </w:p>
  </w:endnote>
  <w:endnote w:type="continuationSeparator" w:id="0">
    <w:p w:rsidR="003D41A4" w:rsidRDefault="003D41A4" w:rsidP="00480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1A4" w:rsidRDefault="003D41A4" w:rsidP="004805EE">
      <w:r>
        <w:separator/>
      </w:r>
    </w:p>
  </w:footnote>
  <w:footnote w:type="continuationSeparator" w:id="0">
    <w:p w:rsidR="003D41A4" w:rsidRDefault="003D41A4" w:rsidP="00480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5DE"/>
    <w:rsid w:val="00021B0A"/>
    <w:rsid w:val="001C1ACB"/>
    <w:rsid w:val="003D41A4"/>
    <w:rsid w:val="004805EE"/>
    <w:rsid w:val="006C4C9B"/>
    <w:rsid w:val="006D597D"/>
    <w:rsid w:val="007F439D"/>
    <w:rsid w:val="008A5CAA"/>
    <w:rsid w:val="00965FC9"/>
    <w:rsid w:val="009935DE"/>
    <w:rsid w:val="00AD1927"/>
    <w:rsid w:val="00CF2017"/>
    <w:rsid w:val="00E62E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9935DE"/>
    <w:rPr>
      <w:rFonts w:ascii="Times New Roman" w:eastAsia="新細明體" w:hAnsi="Times New Roman" w:cs="Times New Roman"/>
      <w:szCs w:val="24"/>
    </w:rPr>
  </w:style>
  <w:style w:type="character" w:customStyle="1" w:styleId="a4">
    <w:name w:val="問候 字元"/>
    <w:basedOn w:val="a0"/>
    <w:link w:val="a3"/>
    <w:rsid w:val="009935DE"/>
    <w:rPr>
      <w:rFonts w:ascii="Times New Roman" w:eastAsia="新細明體" w:hAnsi="Times New Roman" w:cs="Times New Roman"/>
      <w:szCs w:val="24"/>
    </w:rPr>
  </w:style>
  <w:style w:type="paragraph" w:customStyle="1" w:styleId="a5">
    <w:name w:val="一"/>
    <w:basedOn w:val="a"/>
    <w:rsid w:val="009935DE"/>
    <w:pPr>
      <w:kinsoku w:val="0"/>
      <w:overflowPunct w:val="0"/>
      <w:snapToGrid w:val="0"/>
      <w:spacing w:line="360" w:lineRule="auto"/>
      <w:ind w:left="624" w:hanging="624"/>
      <w:jc w:val="both"/>
    </w:pPr>
    <w:rPr>
      <w:rFonts w:ascii="Times New Roman" w:eastAsia="全真楷書" w:hAnsi="Times New Roman" w:cs="Times New Roman"/>
      <w:snapToGrid w:val="0"/>
      <w:color w:val="000000"/>
      <w:kern w:val="0"/>
      <w:sz w:val="28"/>
      <w:szCs w:val="20"/>
    </w:rPr>
  </w:style>
  <w:style w:type="paragraph" w:styleId="a6">
    <w:name w:val="header"/>
    <w:basedOn w:val="a"/>
    <w:link w:val="a7"/>
    <w:uiPriority w:val="99"/>
    <w:semiHidden/>
    <w:unhideWhenUsed/>
    <w:rsid w:val="004805EE"/>
    <w:pPr>
      <w:tabs>
        <w:tab w:val="center" w:pos="4153"/>
        <w:tab w:val="right" w:pos="8306"/>
      </w:tabs>
      <w:snapToGrid w:val="0"/>
    </w:pPr>
    <w:rPr>
      <w:sz w:val="20"/>
      <w:szCs w:val="20"/>
    </w:rPr>
  </w:style>
  <w:style w:type="character" w:customStyle="1" w:styleId="a7">
    <w:name w:val="頁首 字元"/>
    <w:basedOn w:val="a0"/>
    <w:link w:val="a6"/>
    <w:uiPriority w:val="99"/>
    <w:semiHidden/>
    <w:rsid w:val="004805EE"/>
    <w:rPr>
      <w:sz w:val="20"/>
      <w:szCs w:val="20"/>
    </w:rPr>
  </w:style>
  <w:style w:type="paragraph" w:styleId="a8">
    <w:name w:val="footer"/>
    <w:basedOn w:val="a"/>
    <w:link w:val="a9"/>
    <w:uiPriority w:val="99"/>
    <w:semiHidden/>
    <w:unhideWhenUsed/>
    <w:rsid w:val="004805EE"/>
    <w:pPr>
      <w:tabs>
        <w:tab w:val="center" w:pos="4153"/>
        <w:tab w:val="right" w:pos="8306"/>
      </w:tabs>
      <w:snapToGrid w:val="0"/>
    </w:pPr>
    <w:rPr>
      <w:sz w:val="20"/>
      <w:szCs w:val="20"/>
    </w:rPr>
  </w:style>
  <w:style w:type="character" w:customStyle="1" w:styleId="a9">
    <w:name w:val="頁尾 字元"/>
    <w:basedOn w:val="a0"/>
    <w:link w:val="a8"/>
    <w:uiPriority w:val="99"/>
    <w:semiHidden/>
    <w:rsid w:val="004805E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fa54230</dc:creator>
  <cp:lastModifiedBy>fa54230</cp:lastModifiedBy>
  <cp:revision>4</cp:revision>
  <cp:lastPrinted>2019-06-21T01:38:00Z</cp:lastPrinted>
  <dcterms:created xsi:type="dcterms:W3CDTF">2019-06-13T01:39:00Z</dcterms:created>
  <dcterms:modified xsi:type="dcterms:W3CDTF">2019-06-21T01:50:00Z</dcterms:modified>
</cp:coreProperties>
</file>