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72" w:rsidRPr="00A73700" w:rsidRDefault="000A4F72" w:rsidP="000A4F72">
      <w:pPr>
        <w:jc w:val="center"/>
        <w:rPr>
          <w:rFonts w:ascii="標楷體" w:eastAsia="標楷體" w:hAnsi="標楷體"/>
          <w:sz w:val="40"/>
          <w:szCs w:val="40"/>
        </w:rPr>
      </w:pPr>
      <w:r w:rsidRPr="00A73700">
        <w:rPr>
          <w:rFonts w:ascii="標楷體" w:eastAsia="標楷體" w:hAnsi="標楷體" w:hint="eastAsia"/>
          <w:sz w:val="40"/>
          <w:szCs w:val="40"/>
        </w:rPr>
        <w:t>澎湖縣設備</w:t>
      </w:r>
      <w:proofErr w:type="gramStart"/>
      <w:r w:rsidRPr="00A73700">
        <w:rPr>
          <w:rFonts w:ascii="標楷體" w:eastAsia="標楷體" w:hAnsi="標楷體" w:hint="eastAsia"/>
          <w:sz w:val="40"/>
          <w:szCs w:val="40"/>
        </w:rPr>
        <w:t>汰</w:t>
      </w:r>
      <w:proofErr w:type="gramEnd"/>
      <w:r w:rsidRPr="00A73700">
        <w:rPr>
          <w:rFonts w:ascii="標楷體" w:eastAsia="標楷體" w:hAnsi="標楷體" w:hint="eastAsia"/>
          <w:sz w:val="40"/>
          <w:szCs w:val="40"/>
        </w:rPr>
        <w:t>換與智慧用電補助作業要點</w:t>
      </w:r>
      <w:r w:rsidR="00C22D0C">
        <w:rPr>
          <w:rFonts w:ascii="標楷體" w:eastAsia="標楷體" w:hAnsi="標楷體" w:hint="eastAsia"/>
          <w:sz w:val="40"/>
          <w:szCs w:val="40"/>
        </w:rPr>
        <w:t>部分規定</w:t>
      </w:r>
      <w:r>
        <w:rPr>
          <w:rFonts w:ascii="標楷體" w:eastAsia="標楷體" w:hAnsi="標楷體" w:hint="eastAsia"/>
          <w:sz w:val="40"/>
          <w:szCs w:val="40"/>
        </w:rPr>
        <w:t>修正</w:t>
      </w:r>
      <w:r w:rsidRPr="00A73700">
        <w:rPr>
          <w:rFonts w:ascii="標楷體" w:eastAsia="標楷體" w:hAnsi="標楷體" w:hint="eastAsia"/>
          <w:sz w:val="40"/>
          <w:szCs w:val="40"/>
        </w:rPr>
        <w:t>總說明</w:t>
      </w:r>
    </w:p>
    <w:p w:rsidR="00D436AC" w:rsidRDefault="000A4F72" w:rsidP="000A4F72">
      <w:pPr>
        <w:spacing w:line="460" w:lineRule="exact"/>
        <w:ind w:firstLine="480"/>
        <w:jc w:val="both"/>
        <w:rPr>
          <w:rFonts w:ascii="標楷體" w:eastAsia="標楷體" w:hAnsi="標楷體"/>
          <w:sz w:val="28"/>
          <w:szCs w:val="28"/>
        </w:rPr>
      </w:pPr>
      <w:r w:rsidRPr="00A73700">
        <w:rPr>
          <w:rFonts w:ascii="標楷體" w:eastAsia="標楷體" w:hAnsi="標楷體" w:hint="eastAsia"/>
          <w:sz w:val="28"/>
          <w:szCs w:val="28"/>
        </w:rPr>
        <w:t>澎湖縣政府(以下簡稱本府)依經濟部「縣市共</w:t>
      </w:r>
      <w:proofErr w:type="gramStart"/>
      <w:r w:rsidRPr="00A73700">
        <w:rPr>
          <w:rFonts w:ascii="標楷體" w:eastAsia="標楷體" w:hAnsi="標楷體" w:hint="eastAsia"/>
          <w:sz w:val="28"/>
          <w:szCs w:val="28"/>
        </w:rPr>
        <w:t>推住商節</w:t>
      </w:r>
      <w:proofErr w:type="gramEnd"/>
      <w:r w:rsidRPr="00A73700">
        <w:rPr>
          <w:rFonts w:ascii="標楷體" w:eastAsia="標楷體" w:hAnsi="標楷體" w:hint="eastAsia"/>
          <w:sz w:val="28"/>
          <w:szCs w:val="28"/>
        </w:rPr>
        <w:t>電行動」促進所轄住宅、服務業、機關部門節電，辦理</w:t>
      </w:r>
      <w:proofErr w:type="gramStart"/>
      <w:r w:rsidRPr="00A73700">
        <w:rPr>
          <w:rFonts w:ascii="標楷體" w:eastAsia="標楷體" w:hAnsi="標楷體" w:hint="eastAsia"/>
          <w:sz w:val="28"/>
          <w:szCs w:val="28"/>
        </w:rPr>
        <w:t>汰</w:t>
      </w:r>
      <w:proofErr w:type="gramEnd"/>
      <w:r w:rsidRPr="00A73700">
        <w:rPr>
          <w:rFonts w:ascii="標楷體" w:eastAsia="標楷體" w:hAnsi="標楷體" w:hint="eastAsia"/>
          <w:sz w:val="28"/>
          <w:szCs w:val="28"/>
        </w:rPr>
        <w:t>換老舊空調、照明設備及建置能源管理系統補助作業，以達到推廣節能成效，</w:t>
      </w:r>
      <w:r w:rsidR="00C22D0C">
        <w:rPr>
          <w:rFonts w:ascii="標楷體" w:eastAsia="標楷體" w:hAnsi="標楷體" w:hint="eastAsia"/>
          <w:sz w:val="28"/>
          <w:szCs w:val="28"/>
        </w:rPr>
        <w:t>於一百零七年六月十二日府建商字第一零七零八四</w:t>
      </w:r>
      <w:proofErr w:type="gramStart"/>
      <w:r w:rsidR="00C22D0C">
        <w:rPr>
          <w:rFonts w:ascii="標楷體" w:eastAsia="標楷體" w:hAnsi="標楷體" w:hint="eastAsia"/>
          <w:sz w:val="28"/>
          <w:szCs w:val="28"/>
        </w:rPr>
        <w:t>三五五七號函訂定</w:t>
      </w:r>
      <w:proofErr w:type="gramEnd"/>
      <w:r w:rsidR="00C22D0C">
        <w:rPr>
          <w:rFonts w:ascii="標楷體" w:eastAsia="標楷體" w:hAnsi="標楷體" w:hint="eastAsia"/>
          <w:sz w:val="28"/>
          <w:szCs w:val="28"/>
        </w:rPr>
        <w:t>本要點</w:t>
      </w:r>
      <w:r w:rsidR="00D436AC">
        <w:rPr>
          <w:rFonts w:ascii="標楷體" w:eastAsia="標楷體" w:hAnsi="標楷體" w:hint="eastAsia"/>
          <w:sz w:val="28"/>
          <w:szCs w:val="28"/>
        </w:rPr>
        <w:t>。</w:t>
      </w:r>
      <w:r w:rsidR="00D436AC">
        <w:rPr>
          <w:rFonts w:ascii="標楷體" w:eastAsia="標楷體" w:hAnsi="標楷體" w:hint="eastAsia"/>
          <w:kern w:val="0"/>
          <w:sz w:val="28"/>
          <w:szCs w:val="28"/>
        </w:rPr>
        <w:t>本府</w:t>
      </w:r>
      <w:r w:rsidR="00EE7467">
        <w:rPr>
          <w:rFonts w:ascii="標楷體" w:eastAsia="標楷體" w:hAnsi="標楷體" w:hint="eastAsia"/>
          <w:kern w:val="0"/>
          <w:sz w:val="28"/>
          <w:szCs w:val="28"/>
        </w:rPr>
        <w:t>為配合經濟部於一百零七年十二月七日修正本案作業要點，將服務業、機關、學校對象擴大至一般住宅部門</w:t>
      </w:r>
      <w:r w:rsidR="00D436AC">
        <w:rPr>
          <w:rFonts w:ascii="標楷體" w:eastAsia="標楷體" w:hAnsi="標楷體" w:hint="eastAsia"/>
          <w:kern w:val="0"/>
          <w:sz w:val="28"/>
          <w:szCs w:val="28"/>
        </w:rPr>
        <w:t>及為延續本作業要點，修正名稱，</w:t>
      </w:r>
      <w:r w:rsidR="00EE7467">
        <w:rPr>
          <w:rFonts w:ascii="標楷體" w:eastAsia="標楷體" w:hAnsi="標楷體" w:hint="eastAsia"/>
          <w:kern w:val="0"/>
          <w:sz w:val="28"/>
          <w:szCs w:val="28"/>
        </w:rPr>
        <w:t>於</w:t>
      </w:r>
      <w:r w:rsidR="00EE7467">
        <w:rPr>
          <w:rFonts w:ascii="標楷體" w:eastAsia="標楷體" w:hAnsi="標楷體" w:hint="eastAsia"/>
          <w:sz w:val="28"/>
          <w:szCs w:val="28"/>
        </w:rPr>
        <w:t>一百零八年四月二日府建商字第一零八零八四二六一四號函修訂在案</w:t>
      </w:r>
      <w:r w:rsidR="00D436AC">
        <w:rPr>
          <w:rFonts w:ascii="標楷體" w:eastAsia="標楷體" w:hAnsi="標楷體" w:hint="eastAsia"/>
          <w:sz w:val="28"/>
          <w:szCs w:val="28"/>
        </w:rPr>
        <w:t>。</w:t>
      </w:r>
    </w:p>
    <w:p w:rsidR="000A4F72" w:rsidRDefault="00C22D0C" w:rsidP="000A4F72">
      <w:pPr>
        <w:spacing w:line="460" w:lineRule="exact"/>
        <w:ind w:firstLine="480"/>
        <w:jc w:val="both"/>
        <w:rPr>
          <w:rFonts w:ascii="標楷體" w:eastAsia="標楷體" w:hAnsi="標楷體"/>
          <w:sz w:val="28"/>
          <w:szCs w:val="28"/>
        </w:rPr>
      </w:pPr>
      <w:r w:rsidRPr="00C22D0C">
        <w:rPr>
          <w:rFonts w:ascii="標楷體" w:eastAsia="標楷體" w:hAnsi="標楷體" w:hint="eastAsia"/>
          <w:sz w:val="28"/>
          <w:szCs w:val="28"/>
        </w:rPr>
        <w:t>本次作業要點擬刪除「</w:t>
      </w:r>
      <w:r w:rsidR="00ED63F2">
        <w:rPr>
          <w:rFonts w:ascii="標楷體" w:eastAsia="標楷體" w:hAnsi="標楷體" w:hint="eastAsia"/>
          <w:sz w:val="28"/>
          <w:szCs w:val="28"/>
        </w:rPr>
        <w:t>服務業電冰箱</w:t>
      </w:r>
      <w:r w:rsidRPr="00C22D0C">
        <w:rPr>
          <w:rFonts w:ascii="標楷體" w:eastAsia="標楷體" w:hAnsi="標楷體" w:hint="eastAsia"/>
          <w:sz w:val="28"/>
          <w:szCs w:val="28"/>
        </w:rPr>
        <w:t>」</w:t>
      </w:r>
      <w:r w:rsidR="00ED63F2">
        <w:rPr>
          <w:rFonts w:ascii="標楷體" w:eastAsia="標楷體" w:hAnsi="標楷體" w:hint="eastAsia"/>
          <w:sz w:val="28"/>
          <w:szCs w:val="28"/>
        </w:rPr>
        <w:t>之補助</w:t>
      </w:r>
      <w:r w:rsidRPr="00C22D0C">
        <w:rPr>
          <w:rFonts w:ascii="標楷體" w:eastAsia="標楷體" w:hAnsi="標楷體" w:hint="eastAsia"/>
          <w:sz w:val="28"/>
          <w:szCs w:val="28"/>
        </w:rPr>
        <w:t>項目</w:t>
      </w:r>
      <w:r>
        <w:rPr>
          <w:rFonts w:ascii="標楷體" w:eastAsia="標楷體" w:hAnsi="標楷體" w:hint="eastAsia"/>
          <w:sz w:val="28"/>
          <w:szCs w:val="28"/>
        </w:rPr>
        <w:t>，</w:t>
      </w:r>
      <w:r w:rsidR="00010EEA">
        <w:rPr>
          <w:rFonts w:ascii="標楷體" w:eastAsia="標楷體" w:hAnsi="標楷體" w:hint="eastAsia"/>
          <w:sz w:val="28"/>
          <w:szCs w:val="28"/>
        </w:rPr>
        <w:t>另因</w:t>
      </w:r>
      <w:r w:rsidR="00010EEA" w:rsidRPr="00B76436">
        <w:rPr>
          <w:rFonts w:ascii="標楷體" w:eastAsia="標楷體" w:hAnsi="標楷體" w:hint="eastAsia"/>
          <w:sz w:val="28"/>
          <w:szCs w:val="28"/>
        </w:rPr>
        <w:t>本計畫共計執行三期，且每期皆為跨年度辦理，為</w:t>
      </w:r>
      <w:r w:rsidR="00010EEA">
        <w:rPr>
          <w:rFonts w:ascii="標楷體" w:eastAsia="標楷體" w:hAnsi="標楷體" w:hint="eastAsia"/>
          <w:sz w:val="28"/>
          <w:szCs w:val="28"/>
        </w:rPr>
        <w:t>避免民眾及廠商混淆且可</w:t>
      </w:r>
      <w:r w:rsidR="00010EEA" w:rsidRPr="00B76436">
        <w:rPr>
          <w:rFonts w:ascii="標楷體" w:eastAsia="標楷體" w:hAnsi="標楷體" w:hint="eastAsia"/>
          <w:sz w:val="28"/>
          <w:szCs w:val="28"/>
        </w:rPr>
        <w:t>延續本作業要點</w:t>
      </w:r>
      <w:r w:rsidR="00010EEA">
        <w:rPr>
          <w:rFonts w:ascii="標楷體" w:eastAsia="標楷體" w:hAnsi="標楷體" w:hint="eastAsia"/>
          <w:sz w:val="28"/>
          <w:szCs w:val="28"/>
        </w:rPr>
        <w:t>，</w:t>
      </w:r>
      <w:r w:rsidR="00712E9C">
        <w:rPr>
          <w:rFonts w:ascii="標楷體" w:eastAsia="標楷體" w:hAnsi="標楷體" w:hint="eastAsia"/>
          <w:sz w:val="28"/>
          <w:szCs w:val="28"/>
        </w:rPr>
        <w:t>修正</w:t>
      </w:r>
      <w:r w:rsidR="00ED63F2">
        <w:rPr>
          <w:rFonts w:ascii="標楷體" w:eastAsia="標楷體" w:hAnsi="標楷體" w:hint="eastAsia"/>
          <w:sz w:val="28"/>
          <w:szCs w:val="28"/>
        </w:rPr>
        <w:t>補助採買期限</w:t>
      </w:r>
      <w:r w:rsidR="00010EEA">
        <w:rPr>
          <w:rFonts w:ascii="標楷體" w:eastAsia="標楷體" w:hAnsi="標楷體" w:hint="eastAsia"/>
          <w:sz w:val="28"/>
          <w:szCs w:val="28"/>
        </w:rPr>
        <w:t>，</w:t>
      </w:r>
      <w:proofErr w:type="gramStart"/>
      <w:r>
        <w:rPr>
          <w:rFonts w:ascii="標楷體" w:eastAsia="標楷體" w:hAnsi="標楷體" w:hint="eastAsia"/>
          <w:sz w:val="28"/>
          <w:szCs w:val="28"/>
        </w:rPr>
        <w:t>爰</w:t>
      </w:r>
      <w:proofErr w:type="gramEnd"/>
      <w:r w:rsidR="00007B94">
        <w:rPr>
          <w:rFonts w:ascii="標楷體" w:eastAsia="標楷體" w:hAnsi="標楷體" w:hint="eastAsia"/>
          <w:sz w:val="28"/>
          <w:szCs w:val="28"/>
        </w:rPr>
        <w:t>修訂</w:t>
      </w:r>
      <w:r w:rsidR="00010EEA" w:rsidRPr="00A73700">
        <w:rPr>
          <w:rFonts w:ascii="標楷體" w:eastAsia="標楷體" w:hAnsi="標楷體" w:hint="eastAsia"/>
          <w:sz w:val="28"/>
          <w:szCs w:val="28"/>
        </w:rPr>
        <w:t>「澎湖縣設備</w:t>
      </w:r>
      <w:proofErr w:type="gramStart"/>
      <w:r w:rsidR="00010EEA" w:rsidRPr="00A73700">
        <w:rPr>
          <w:rFonts w:ascii="標楷體" w:eastAsia="標楷體" w:hAnsi="標楷體" w:hint="eastAsia"/>
          <w:sz w:val="28"/>
          <w:szCs w:val="28"/>
        </w:rPr>
        <w:t>汰</w:t>
      </w:r>
      <w:proofErr w:type="gramEnd"/>
      <w:r w:rsidR="00010EEA" w:rsidRPr="00A73700">
        <w:rPr>
          <w:rFonts w:ascii="標楷體" w:eastAsia="標楷體" w:hAnsi="標楷體" w:hint="eastAsia"/>
          <w:sz w:val="28"/>
          <w:szCs w:val="28"/>
        </w:rPr>
        <w:t>換與智慧用電補助作業</w:t>
      </w:r>
      <w:r w:rsidR="00010EEA" w:rsidRPr="00C22D0C">
        <w:rPr>
          <w:rFonts w:ascii="標楷體" w:eastAsia="標楷體" w:hAnsi="標楷體" w:hint="eastAsia"/>
          <w:sz w:val="28"/>
          <w:szCs w:val="28"/>
        </w:rPr>
        <w:t>要點</w:t>
      </w:r>
      <w:r w:rsidR="00010EEA" w:rsidRPr="00A73700">
        <w:rPr>
          <w:rFonts w:ascii="標楷體" w:eastAsia="標楷體" w:hAnsi="標楷體" w:hint="eastAsia"/>
          <w:sz w:val="28"/>
          <w:szCs w:val="28"/>
        </w:rPr>
        <w:t>」</w:t>
      </w:r>
      <w:r w:rsidR="00010EEA">
        <w:rPr>
          <w:rFonts w:ascii="標楷體" w:eastAsia="標楷體" w:hAnsi="標楷體" w:hint="eastAsia"/>
          <w:sz w:val="28"/>
          <w:szCs w:val="28"/>
        </w:rPr>
        <w:t>，其修正要點</w:t>
      </w:r>
      <w:r>
        <w:rPr>
          <w:rFonts w:ascii="標楷體" w:eastAsia="標楷體" w:hAnsi="標楷體" w:hint="eastAsia"/>
          <w:sz w:val="28"/>
          <w:szCs w:val="28"/>
        </w:rPr>
        <w:t>如下：</w:t>
      </w:r>
    </w:p>
    <w:p w:rsidR="00B76436" w:rsidRDefault="00B76436" w:rsidP="00B76436">
      <w:pPr>
        <w:pStyle w:val="a4"/>
        <w:numPr>
          <w:ilvl w:val="0"/>
          <w:numId w:val="27"/>
        </w:numPr>
        <w:spacing w:line="460" w:lineRule="exact"/>
        <w:ind w:leftChars="0" w:left="709" w:hanging="709"/>
        <w:rPr>
          <w:rFonts w:ascii="標楷體" w:eastAsia="標楷體" w:hAnsi="標楷體"/>
          <w:sz w:val="28"/>
          <w:szCs w:val="28"/>
        </w:rPr>
      </w:pPr>
      <w:r>
        <w:rPr>
          <w:rFonts w:ascii="標楷體" w:eastAsia="標楷體" w:hAnsi="標楷體" w:hint="eastAsia"/>
          <w:sz w:val="28"/>
          <w:szCs w:val="28"/>
        </w:rPr>
        <w:t>為</w:t>
      </w:r>
      <w:r w:rsidRPr="009A503B">
        <w:rPr>
          <w:rFonts w:ascii="標楷體" w:eastAsia="標楷體" w:hAnsi="標楷體" w:hint="eastAsia"/>
          <w:sz w:val="28"/>
          <w:szCs w:val="28"/>
        </w:rPr>
        <w:t>考量</w:t>
      </w:r>
      <w:r w:rsidR="009A503B" w:rsidRPr="009A503B">
        <w:rPr>
          <w:rFonts w:ascii="標楷體" w:eastAsia="標楷體" w:hAnsi="標楷體" w:hint="eastAsia"/>
          <w:sz w:val="28"/>
          <w:szCs w:val="28"/>
        </w:rPr>
        <w:t>每年度補助</w:t>
      </w:r>
      <w:r w:rsidR="00ED63F2">
        <w:rPr>
          <w:rFonts w:ascii="標楷體" w:eastAsia="標楷體" w:hAnsi="標楷體" w:hint="eastAsia"/>
          <w:sz w:val="28"/>
          <w:szCs w:val="28"/>
        </w:rPr>
        <w:t>計畫核定日</w:t>
      </w:r>
      <w:r w:rsidR="009A503B" w:rsidRPr="009A503B">
        <w:rPr>
          <w:rFonts w:ascii="標楷體" w:eastAsia="標楷體" w:hAnsi="標楷體" w:hint="eastAsia"/>
          <w:sz w:val="28"/>
          <w:szCs w:val="28"/>
        </w:rPr>
        <w:t>不同，</w:t>
      </w:r>
      <w:r w:rsidR="00ED63F2">
        <w:rPr>
          <w:rFonts w:ascii="標楷體" w:eastAsia="標楷體" w:hAnsi="標楷體" w:hint="eastAsia"/>
          <w:sz w:val="28"/>
          <w:szCs w:val="28"/>
        </w:rPr>
        <w:t>故</w:t>
      </w:r>
      <w:r w:rsidR="009A503B" w:rsidRPr="009A503B">
        <w:rPr>
          <w:rFonts w:ascii="標楷體" w:eastAsia="標楷體" w:hAnsi="標楷體" w:hint="eastAsia"/>
          <w:sz w:val="28"/>
          <w:szCs w:val="28"/>
        </w:rPr>
        <w:t>刪除</w:t>
      </w:r>
      <w:r w:rsidR="00ED63F2">
        <w:rPr>
          <w:rFonts w:ascii="標楷體" w:eastAsia="標楷體" w:hAnsi="標楷體" w:hint="eastAsia"/>
          <w:sz w:val="28"/>
          <w:szCs w:val="28"/>
        </w:rPr>
        <w:t>補助採買</w:t>
      </w:r>
      <w:r w:rsidR="00780878">
        <w:rPr>
          <w:rFonts w:ascii="標楷體" w:eastAsia="標楷體" w:hAnsi="標楷體" w:hint="eastAsia"/>
          <w:sz w:val="28"/>
          <w:szCs w:val="28"/>
        </w:rPr>
        <w:t>期限</w:t>
      </w:r>
      <w:r w:rsidR="00ED63F2">
        <w:rPr>
          <w:rFonts w:ascii="標楷體" w:eastAsia="標楷體" w:hAnsi="標楷體" w:hint="eastAsia"/>
          <w:sz w:val="28"/>
          <w:szCs w:val="28"/>
        </w:rPr>
        <w:t>之限制</w:t>
      </w:r>
      <w:r w:rsidRPr="009A503B">
        <w:rPr>
          <w:rFonts w:ascii="標楷體" w:eastAsia="標楷體" w:hAnsi="標楷體" w:hint="eastAsia"/>
          <w:sz w:val="28"/>
          <w:szCs w:val="28"/>
        </w:rPr>
        <w:t>。(修正</w:t>
      </w:r>
      <w:r w:rsidR="004177A4">
        <w:rPr>
          <w:rFonts w:ascii="標楷體" w:eastAsia="標楷體" w:hAnsi="標楷體" w:hint="eastAsia"/>
          <w:sz w:val="28"/>
          <w:szCs w:val="28"/>
        </w:rPr>
        <w:t>規定</w:t>
      </w:r>
      <w:r w:rsidRPr="009A503B">
        <w:rPr>
          <w:rFonts w:ascii="標楷體" w:eastAsia="標楷體" w:hAnsi="標楷體" w:hint="eastAsia"/>
          <w:sz w:val="28"/>
          <w:szCs w:val="28"/>
        </w:rPr>
        <w:t>第三點)</w:t>
      </w:r>
    </w:p>
    <w:p w:rsidR="00780878" w:rsidRDefault="00B76436" w:rsidP="00780878">
      <w:pPr>
        <w:pStyle w:val="a4"/>
        <w:numPr>
          <w:ilvl w:val="0"/>
          <w:numId w:val="27"/>
        </w:numPr>
        <w:spacing w:line="460" w:lineRule="exact"/>
        <w:ind w:leftChars="0" w:left="709" w:hanging="709"/>
      </w:pPr>
      <w:r>
        <w:rPr>
          <w:rFonts w:ascii="標楷體" w:eastAsia="標楷體" w:hAnsi="標楷體" w:hint="eastAsia"/>
          <w:sz w:val="28"/>
          <w:szCs w:val="28"/>
        </w:rPr>
        <w:t>本案</w:t>
      </w:r>
      <w:r w:rsidR="00ED63F2">
        <w:rPr>
          <w:rFonts w:ascii="標楷體" w:eastAsia="標楷體" w:hAnsi="標楷體" w:hint="eastAsia"/>
          <w:sz w:val="28"/>
          <w:szCs w:val="28"/>
        </w:rPr>
        <w:t>第二期並無規劃補助服務業電冰箱品項，故</w:t>
      </w:r>
      <w:r w:rsidR="000F0EE0">
        <w:rPr>
          <w:rFonts w:ascii="標楷體" w:eastAsia="標楷體" w:hAnsi="標楷體" w:hint="eastAsia"/>
          <w:sz w:val="28"/>
          <w:szCs w:val="28"/>
        </w:rPr>
        <w:t>刪除產品定義、申請資格及條件</w:t>
      </w:r>
      <w:r w:rsidR="00ED63F2">
        <w:rPr>
          <w:rFonts w:ascii="標楷體" w:eastAsia="標楷體" w:hAnsi="標楷體" w:hint="eastAsia"/>
          <w:sz w:val="28"/>
          <w:szCs w:val="28"/>
        </w:rPr>
        <w:t>、</w:t>
      </w:r>
      <w:r w:rsidR="000F0EE0">
        <w:rPr>
          <w:rFonts w:ascii="標楷體" w:eastAsia="標楷體" w:hAnsi="標楷體" w:hint="eastAsia"/>
          <w:sz w:val="28"/>
          <w:szCs w:val="28"/>
        </w:rPr>
        <w:t>補助標準</w:t>
      </w:r>
      <w:r w:rsidR="00ED63F2">
        <w:rPr>
          <w:rFonts w:ascii="標楷體" w:eastAsia="標楷體" w:hAnsi="標楷體" w:hint="eastAsia"/>
          <w:sz w:val="28"/>
          <w:szCs w:val="28"/>
        </w:rPr>
        <w:t>及應備文件</w:t>
      </w:r>
      <w:r w:rsidRPr="00B76436">
        <w:rPr>
          <w:rFonts w:ascii="標楷體" w:eastAsia="標楷體" w:hAnsi="標楷體" w:hint="eastAsia"/>
          <w:sz w:val="28"/>
          <w:szCs w:val="28"/>
        </w:rPr>
        <w:t>。</w:t>
      </w:r>
      <w:r>
        <w:rPr>
          <w:rFonts w:ascii="標楷體" w:eastAsia="標楷體" w:hAnsi="標楷體" w:hint="eastAsia"/>
          <w:sz w:val="28"/>
          <w:szCs w:val="28"/>
        </w:rPr>
        <w:t>(修正</w:t>
      </w:r>
      <w:r w:rsidR="004177A4">
        <w:rPr>
          <w:rFonts w:ascii="標楷體" w:eastAsia="標楷體" w:hAnsi="標楷體" w:hint="eastAsia"/>
          <w:sz w:val="28"/>
          <w:szCs w:val="28"/>
        </w:rPr>
        <w:t>規定</w:t>
      </w:r>
      <w:r>
        <w:rPr>
          <w:rFonts w:ascii="標楷體" w:eastAsia="標楷體" w:hAnsi="標楷體" w:hint="eastAsia"/>
          <w:sz w:val="28"/>
          <w:szCs w:val="28"/>
        </w:rPr>
        <w:t>第四點、第五點、第六點及第七點)</w:t>
      </w:r>
      <w:r w:rsidR="00712E9C">
        <w:t xml:space="preserve"> </w:t>
      </w:r>
    </w:p>
    <w:p w:rsidR="00780878" w:rsidRPr="00780878" w:rsidRDefault="00780878" w:rsidP="00780878">
      <w:pPr>
        <w:pStyle w:val="a4"/>
        <w:numPr>
          <w:ilvl w:val="0"/>
          <w:numId w:val="27"/>
        </w:numPr>
        <w:spacing w:line="460" w:lineRule="exact"/>
        <w:ind w:leftChars="0" w:left="709" w:hanging="709"/>
        <w:rPr>
          <w:rFonts w:ascii="標楷體" w:eastAsia="標楷體" w:hAnsi="標楷體"/>
          <w:sz w:val="28"/>
          <w:szCs w:val="28"/>
        </w:rPr>
      </w:pPr>
      <w:r w:rsidRPr="00780878">
        <w:rPr>
          <w:rFonts w:ascii="標楷體" w:eastAsia="標楷體" w:hAnsi="標楷體" w:hint="eastAsia"/>
          <w:sz w:val="28"/>
          <w:szCs w:val="28"/>
        </w:rPr>
        <w:t>為簡化申請資料，僅需檢附施工前及施工後照片即可證明完成</w:t>
      </w:r>
      <w:proofErr w:type="gramStart"/>
      <w:r w:rsidRPr="00780878">
        <w:rPr>
          <w:rFonts w:ascii="標楷體" w:eastAsia="標楷體" w:hAnsi="標楷體" w:hint="eastAsia"/>
          <w:sz w:val="28"/>
          <w:szCs w:val="28"/>
        </w:rPr>
        <w:t>汰</w:t>
      </w:r>
      <w:proofErr w:type="gramEnd"/>
      <w:r w:rsidRPr="00780878">
        <w:rPr>
          <w:rFonts w:ascii="標楷體" w:eastAsia="標楷體" w:hAnsi="標楷體" w:hint="eastAsia"/>
          <w:sz w:val="28"/>
          <w:szCs w:val="28"/>
        </w:rPr>
        <w:t>換程序，故將檢附施工中照片刪除。</w:t>
      </w:r>
      <w:r w:rsidRPr="009A503B">
        <w:rPr>
          <w:rFonts w:ascii="標楷體" w:eastAsia="標楷體" w:hAnsi="標楷體" w:hint="eastAsia"/>
          <w:sz w:val="28"/>
          <w:szCs w:val="28"/>
        </w:rPr>
        <w:t>(修正</w:t>
      </w:r>
      <w:r w:rsidR="004177A4">
        <w:rPr>
          <w:rFonts w:ascii="標楷體" w:eastAsia="標楷體" w:hAnsi="標楷體" w:hint="eastAsia"/>
          <w:sz w:val="28"/>
          <w:szCs w:val="28"/>
        </w:rPr>
        <w:t>規定</w:t>
      </w:r>
      <w:r w:rsidRPr="009A503B">
        <w:rPr>
          <w:rFonts w:ascii="標楷體" w:eastAsia="標楷體" w:hAnsi="標楷體" w:hint="eastAsia"/>
          <w:sz w:val="28"/>
          <w:szCs w:val="28"/>
        </w:rPr>
        <w:t>第</w:t>
      </w:r>
      <w:r>
        <w:rPr>
          <w:rFonts w:ascii="標楷體" w:eastAsia="標楷體" w:hAnsi="標楷體" w:hint="eastAsia"/>
          <w:sz w:val="28"/>
          <w:szCs w:val="28"/>
        </w:rPr>
        <w:t>七</w:t>
      </w:r>
      <w:r w:rsidRPr="009A503B">
        <w:rPr>
          <w:rFonts w:ascii="標楷體" w:eastAsia="標楷體" w:hAnsi="標楷體" w:hint="eastAsia"/>
          <w:sz w:val="28"/>
          <w:szCs w:val="28"/>
        </w:rPr>
        <w:t>點)</w:t>
      </w:r>
    </w:p>
    <w:p w:rsidR="000A4F72" w:rsidRDefault="000A4F72" w:rsidP="00712E9C">
      <w:pPr>
        <w:pStyle w:val="a4"/>
        <w:numPr>
          <w:ilvl w:val="0"/>
          <w:numId w:val="27"/>
        </w:numPr>
        <w:spacing w:line="460" w:lineRule="exact"/>
        <w:ind w:leftChars="0" w:left="709" w:hanging="709"/>
      </w:pPr>
      <w:r>
        <w:br w:type="page"/>
      </w:r>
    </w:p>
    <w:p w:rsidR="00D60008" w:rsidRDefault="00C22D0C" w:rsidP="000F0EE0">
      <w:pPr>
        <w:jc w:val="center"/>
        <w:rPr>
          <w:rFonts w:ascii="標楷體" w:eastAsia="標楷體" w:hAnsi="標楷體"/>
          <w:sz w:val="40"/>
          <w:szCs w:val="40"/>
        </w:rPr>
      </w:pPr>
      <w:r w:rsidRPr="00A73700">
        <w:rPr>
          <w:rFonts w:ascii="標楷體" w:eastAsia="標楷體" w:hAnsi="標楷體" w:hint="eastAsia"/>
          <w:sz w:val="40"/>
          <w:szCs w:val="40"/>
        </w:rPr>
        <w:lastRenderedPageBreak/>
        <w:t>澎湖縣設備</w:t>
      </w:r>
      <w:proofErr w:type="gramStart"/>
      <w:r w:rsidRPr="00A73700">
        <w:rPr>
          <w:rFonts w:ascii="標楷體" w:eastAsia="標楷體" w:hAnsi="標楷體" w:hint="eastAsia"/>
          <w:sz w:val="40"/>
          <w:szCs w:val="40"/>
        </w:rPr>
        <w:t>汰</w:t>
      </w:r>
      <w:proofErr w:type="gramEnd"/>
      <w:r w:rsidRPr="00A73700">
        <w:rPr>
          <w:rFonts w:ascii="標楷體" w:eastAsia="標楷體" w:hAnsi="標楷體" w:hint="eastAsia"/>
          <w:sz w:val="40"/>
          <w:szCs w:val="40"/>
        </w:rPr>
        <w:t>換與智慧用電補助作業要點</w:t>
      </w:r>
      <w:r>
        <w:rPr>
          <w:rFonts w:ascii="標楷體" w:eastAsia="標楷體" w:hAnsi="標楷體" w:hint="eastAsia"/>
          <w:sz w:val="40"/>
          <w:szCs w:val="40"/>
        </w:rPr>
        <w:t>部分規定修正</w:t>
      </w:r>
      <w:r w:rsidR="000A4F72">
        <w:rPr>
          <w:rFonts w:ascii="標楷體" w:eastAsia="標楷體" w:hAnsi="標楷體" w:hint="eastAsia"/>
          <w:sz w:val="40"/>
          <w:szCs w:val="40"/>
        </w:rPr>
        <w:t>對照表</w:t>
      </w:r>
    </w:p>
    <w:tbl>
      <w:tblPr>
        <w:tblStyle w:val="a3"/>
        <w:tblW w:w="8522" w:type="dxa"/>
        <w:tblInd w:w="108" w:type="dxa"/>
        <w:tblLayout w:type="fixed"/>
        <w:tblLook w:val="04A0" w:firstRow="1" w:lastRow="0" w:firstColumn="1" w:lastColumn="0" w:noHBand="0" w:noVBand="1"/>
      </w:tblPr>
      <w:tblGrid>
        <w:gridCol w:w="2932"/>
        <w:gridCol w:w="3130"/>
        <w:gridCol w:w="2460"/>
      </w:tblGrid>
      <w:tr w:rsidR="00C22D0C" w:rsidTr="007D0F65">
        <w:tc>
          <w:tcPr>
            <w:tcW w:w="2932" w:type="dxa"/>
          </w:tcPr>
          <w:p w:rsidR="00C22D0C" w:rsidRPr="003435AC" w:rsidRDefault="00C22D0C" w:rsidP="005E2AA1">
            <w:pPr>
              <w:jc w:val="distribute"/>
              <w:rPr>
                <w:rFonts w:ascii="標楷體" w:eastAsia="標楷體" w:hAnsi="標楷體"/>
              </w:rPr>
            </w:pPr>
            <w:r w:rsidRPr="003435AC">
              <w:rPr>
                <w:rFonts w:ascii="標楷體" w:eastAsia="標楷體" w:hAnsi="標楷體" w:hint="eastAsia"/>
              </w:rPr>
              <w:t>修</w:t>
            </w:r>
            <w:r w:rsidRPr="003435AC">
              <w:rPr>
                <w:rFonts w:ascii="標楷體" w:eastAsia="標楷體" w:hAnsi="標楷體"/>
              </w:rPr>
              <w:t>正規定</w:t>
            </w:r>
          </w:p>
        </w:tc>
        <w:tc>
          <w:tcPr>
            <w:tcW w:w="3130" w:type="dxa"/>
          </w:tcPr>
          <w:p w:rsidR="00C22D0C" w:rsidRPr="003435AC" w:rsidRDefault="00C22D0C" w:rsidP="005E2AA1">
            <w:pPr>
              <w:jc w:val="distribute"/>
              <w:rPr>
                <w:rFonts w:ascii="標楷體" w:eastAsia="標楷體" w:hAnsi="標楷體"/>
              </w:rPr>
            </w:pPr>
            <w:r w:rsidRPr="003435AC">
              <w:rPr>
                <w:rFonts w:ascii="標楷體" w:eastAsia="標楷體" w:hAnsi="標楷體" w:hint="eastAsia"/>
              </w:rPr>
              <w:t>現</w:t>
            </w:r>
            <w:r w:rsidRPr="003435AC">
              <w:rPr>
                <w:rFonts w:ascii="標楷體" w:eastAsia="標楷體" w:hAnsi="標楷體"/>
              </w:rPr>
              <w:t>行規定</w:t>
            </w:r>
          </w:p>
        </w:tc>
        <w:tc>
          <w:tcPr>
            <w:tcW w:w="2460" w:type="dxa"/>
          </w:tcPr>
          <w:p w:rsidR="00C22D0C" w:rsidRPr="003435AC" w:rsidRDefault="00C22D0C" w:rsidP="005E2AA1">
            <w:pPr>
              <w:jc w:val="distribute"/>
              <w:rPr>
                <w:rFonts w:ascii="標楷體" w:eastAsia="標楷體" w:hAnsi="標楷體"/>
              </w:rPr>
            </w:pPr>
            <w:r w:rsidRPr="003435AC">
              <w:rPr>
                <w:rFonts w:ascii="標楷體" w:eastAsia="標楷體" w:hAnsi="標楷體" w:hint="eastAsia"/>
              </w:rPr>
              <w:t>說</w:t>
            </w:r>
            <w:r w:rsidRPr="003435AC">
              <w:rPr>
                <w:rFonts w:ascii="標楷體" w:eastAsia="標楷體" w:hAnsi="標楷體"/>
              </w:rPr>
              <w:t>明</w:t>
            </w:r>
          </w:p>
        </w:tc>
      </w:tr>
      <w:tr w:rsidR="00C22D0C" w:rsidTr="007D0F65">
        <w:tc>
          <w:tcPr>
            <w:tcW w:w="2932" w:type="dxa"/>
          </w:tcPr>
          <w:p w:rsidR="00C22D0C" w:rsidRPr="002F3F8B" w:rsidRDefault="00C22D0C" w:rsidP="002F3F8B">
            <w:pPr>
              <w:pStyle w:val="a4"/>
              <w:numPr>
                <w:ilvl w:val="0"/>
                <w:numId w:val="1"/>
              </w:numPr>
              <w:ind w:leftChars="0"/>
              <w:rPr>
                <w:rFonts w:ascii="標楷體" w:eastAsia="標楷體" w:hAnsi="標楷體"/>
                <w:szCs w:val="24"/>
              </w:rPr>
            </w:pPr>
            <w:r w:rsidRPr="00A73700">
              <w:rPr>
                <w:rFonts w:ascii="標楷體" w:eastAsia="標楷體" w:hAnsi="標楷體" w:hint="eastAsia"/>
                <w:szCs w:val="24"/>
              </w:rPr>
              <w:t>申請補助時間：</w:t>
            </w:r>
            <w:r w:rsidRPr="002F3F8B">
              <w:rPr>
                <w:rFonts w:ascii="標楷體" w:eastAsia="標楷體" w:hAnsi="標楷體" w:hint="eastAsia"/>
                <w:szCs w:val="24"/>
              </w:rPr>
              <w:t>自公告日起至補助款</w:t>
            </w:r>
            <w:proofErr w:type="gramStart"/>
            <w:r w:rsidRPr="002F3F8B">
              <w:rPr>
                <w:rFonts w:ascii="標楷體" w:eastAsia="標楷體" w:hAnsi="標楷體" w:hint="eastAsia"/>
                <w:szCs w:val="24"/>
              </w:rPr>
              <w:t>用罄止</w:t>
            </w:r>
            <w:proofErr w:type="gramEnd"/>
            <w:r w:rsidRPr="002F3F8B">
              <w:rPr>
                <w:rFonts w:ascii="標楷體" w:eastAsia="標楷體" w:hAnsi="標楷體" w:hint="eastAsia"/>
                <w:szCs w:val="24"/>
              </w:rPr>
              <w:t>，</w:t>
            </w:r>
            <w:proofErr w:type="gramStart"/>
            <w:r w:rsidRPr="002F3F8B">
              <w:rPr>
                <w:rFonts w:ascii="標楷體" w:eastAsia="標楷體" w:hAnsi="標楷體" w:hint="eastAsia"/>
                <w:szCs w:val="24"/>
              </w:rPr>
              <w:t>本府得公告</w:t>
            </w:r>
            <w:proofErr w:type="gramEnd"/>
            <w:r w:rsidRPr="002F3F8B">
              <w:rPr>
                <w:rFonts w:ascii="標楷體" w:eastAsia="標楷體" w:hAnsi="標楷體" w:hint="eastAsia"/>
                <w:szCs w:val="24"/>
              </w:rPr>
              <w:t>終止補助與提前截止申請補助作業。</w:t>
            </w:r>
          </w:p>
        </w:tc>
        <w:tc>
          <w:tcPr>
            <w:tcW w:w="3130" w:type="dxa"/>
          </w:tcPr>
          <w:p w:rsidR="002F3F8B" w:rsidRPr="00B75046" w:rsidRDefault="002F3F8B" w:rsidP="002F3F8B">
            <w:pPr>
              <w:pStyle w:val="a4"/>
              <w:numPr>
                <w:ilvl w:val="0"/>
                <w:numId w:val="38"/>
              </w:numPr>
              <w:ind w:leftChars="0"/>
              <w:jc w:val="both"/>
              <w:rPr>
                <w:rFonts w:ascii="標楷體" w:eastAsia="標楷體" w:hAnsi="標楷體"/>
                <w:szCs w:val="24"/>
              </w:rPr>
            </w:pPr>
            <w:r w:rsidRPr="00B75046">
              <w:rPr>
                <w:rFonts w:ascii="標楷體" w:eastAsia="標楷體" w:hAnsi="標楷體" w:hint="eastAsia"/>
                <w:szCs w:val="24"/>
              </w:rPr>
              <w:t>申請補助時間：</w:t>
            </w:r>
          </w:p>
          <w:p w:rsidR="002F3F8B" w:rsidRPr="002F3F8B" w:rsidRDefault="002F3F8B" w:rsidP="002F3F8B">
            <w:pPr>
              <w:ind w:leftChars="92" w:left="787" w:hangingChars="236" w:hanging="566"/>
              <w:jc w:val="both"/>
              <w:rPr>
                <w:rFonts w:ascii="標楷體" w:eastAsia="標楷體" w:hAnsi="標楷體"/>
              </w:rPr>
            </w:pPr>
            <w:r w:rsidRPr="002F3F8B">
              <w:rPr>
                <w:rFonts w:ascii="標楷體" w:eastAsia="標楷體" w:hAnsi="標楷體" w:hint="eastAsia"/>
                <w:szCs w:val="24"/>
                <w:u w:val="single"/>
              </w:rPr>
              <w:t>(</w:t>
            </w:r>
            <w:proofErr w:type="gramStart"/>
            <w:r w:rsidRPr="002F3F8B">
              <w:rPr>
                <w:rFonts w:ascii="標楷體" w:eastAsia="標楷體" w:hAnsi="標楷體" w:hint="eastAsia"/>
                <w:szCs w:val="24"/>
                <w:u w:val="single"/>
              </w:rPr>
              <w:t>一</w:t>
            </w:r>
            <w:proofErr w:type="gramEnd"/>
            <w:r w:rsidRPr="002F3F8B">
              <w:rPr>
                <w:rFonts w:ascii="標楷體" w:eastAsia="標楷體" w:hAnsi="標楷體" w:hint="eastAsia"/>
                <w:szCs w:val="24"/>
                <w:u w:val="single"/>
              </w:rPr>
              <w:t>)申請補助期間</w:t>
            </w:r>
            <w:r w:rsidRPr="002F3F8B">
              <w:rPr>
                <w:rFonts w:ascii="標楷體" w:eastAsia="標楷體" w:hAnsi="標楷體" w:hint="eastAsia"/>
                <w:szCs w:val="24"/>
              </w:rPr>
              <w:t>自公告日起至補助款</w:t>
            </w:r>
            <w:proofErr w:type="gramStart"/>
            <w:r w:rsidRPr="002F3F8B">
              <w:rPr>
                <w:rFonts w:ascii="標楷體" w:eastAsia="標楷體" w:hAnsi="標楷體" w:hint="eastAsia"/>
                <w:szCs w:val="24"/>
              </w:rPr>
              <w:t>用罄止</w:t>
            </w:r>
            <w:proofErr w:type="gramEnd"/>
            <w:r w:rsidRPr="002F3F8B">
              <w:rPr>
                <w:rFonts w:ascii="標楷體" w:eastAsia="標楷體" w:hAnsi="標楷體" w:hint="eastAsia"/>
                <w:szCs w:val="24"/>
              </w:rPr>
              <w:t>，</w:t>
            </w:r>
            <w:proofErr w:type="gramStart"/>
            <w:r w:rsidRPr="002F3F8B">
              <w:rPr>
                <w:rFonts w:ascii="標楷體" w:eastAsia="標楷體" w:hAnsi="標楷體" w:hint="eastAsia"/>
                <w:szCs w:val="24"/>
              </w:rPr>
              <w:t>本府得公告</w:t>
            </w:r>
            <w:proofErr w:type="gramEnd"/>
            <w:r w:rsidRPr="002F3F8B">
              <w:rPr>
                <w:rFonts w:ascii="標楷體" w:eastAsia="標楷體" w:hAnsi="標楷體" w:hint="eastAsia"/>
                <w:szCs w:val="24"/>
              </w:rPr>
              <w:t>終止補助與提前截止申請補助作業。</w:t>
            </w:r>
          </w:p>
          <w:p w:rsidR="00C22D0C" w:rsidRPr="002F3F8B" w:rsidRDefault="002F3F8B" w:rsidP="002F3F8B">
            <w:pPr>
              <w:ind w:leftChars="92" w:left="787" w:hangingChars="236" w:hanging="566"/>
              <w:jc w:val="both"/>
              <w:rPr>
                <w:rFonts w:ascii="標楷體" w:eastAsia="標楷體" w:hAnsi="標楷體"/>
                <w:u w:val="single"/>
              </w:rPr>
            </w:pPr>
            <w:r>
              <w:rPr>
                <w:rFonts w:ascii="標楷體" w:eastAsia="標楷體" w:hAnsi="標楷體" w:hint="eastAsia"/>
                <w:szCs w:val="24"/>
                <w:u w:val="single"/>
              </w:rPr>
              <w:t>(二)</w:t>
            </w:r>
            <w:r w:rsidRPr="002F3F8B">
              <w:rPr>
                <w:rFonts w:ascii="標楷體" w:eastAsia="標楷體" w:hAnsi="標楷體" w:hint="eastAsia"/>
                <w:szCs w:val="24"/>
                <w:u w:val="single"/>
              </w:rPr>
              <w:t>補助採買期間：公告日當年度一月一日起採購本要點所補助之節能產品(以發票開立時間認定)，皆可於本要點公告後申請。</w:t>
            </w:r>
          </w:p>
        </w:tc>
        <w:tc>
          <w:tcPr>
            <w:tcW w:w="2460" w:type="dxa"/>
          </w:tcPr>
          <w:p w:rsidR="00C22D0C" w:rsidRPr="009A503B" w:rsidRDefault="002F3F8B" w:rsidP="007D0F65">
            <w:pPr>
              <w:rPr>
                <w:rFonts w:ascii="標楷體" w:eastAsia="標楷體" w:hAnsi="標楷體"/>
              </w:rPr>
            </w:pPr>
            <w:r>
              <w:rPr>
                <w:rFonts w:ascii="標楷體" w:eastAsia="標楷體" w:hAnsi="標楷體" w:hint="eastAsia"/>
              </w:rPr>
              <w:t>因經濟部每期核定日期不同，且補助購買期間與核准之計畫期程一致，故補助採買日期將於公告受理時一併發布。</w:t>
            </w:r>
          </w:p>
        </w:tc>
      </w:tr>
      <w:tr w:rsidR="002F3F8B" w:rsidTr="007D0F65">
        <w:tc>
          <w:tcPr>
            <w:tcW w:w="2932" w:type="dxa"/>
          </w:tcPr>
          <w:p w:rsidR="002F3F8B" w:rsidRPr="00B75046" w:rsidRDefault="002F3F8B" w:rsidP="002F3F8B">
            <w:pPr>
              <w:pStyle w:val="a4"/>
              <w:numPr>
                <w:ilvl w:val="0"/>
                <w:numId w:val="38"/>
              </w:numPr>
              <w:ind w:leftChars="0"/>
              <w:jc w:val="both"/>
              <w:rPr>
                <w:rFonts w:ascii="標楷體" w:eastAsia="標楷體" w:hAnsi="標楷體"/>
                <w:szCs w:val="24"/>
              </w:rPr>
            </w:pPr>
            <w:r w:rsidRPr="00B75046">
              <w:rPr>
                <w:rFonts w:ascii="標楷體" w:eastAsia="標楷體" w:hAnsi="標楷體" w:hint="eastAsia"/>
                <w:szCs w:val="24"/>
              </w:rPr>
              <w:t>本要點用詞及所補助之節能產品定義：</w:t>
            </w:r>
          </w:p>
          <w:p w:rsidR="002F3F8B" w:rsidRPr="002F3F8B" w:rsidRDefault="002F3F8B" w:rsidP="00B824B8">
            <w:pPr>
              <w:ind w:leftChars="92" w:left="787" w:hangingChars="236" w:hanging="566"/>
              <w:jc w:val="both"/>
              <w:rPr>
                <w:rFonts w:ascii="標楷體" w:eastAsia="標楷體" w:hAnsi="標楷體"/>
                <w:szCs w:val="24"/>
              </w:rPr>
            </w:pPr>
            <w:r w:rsidRPr="002F3F8B">
              <w:rPr>
                <w:rFonts w:ascii="標楷體" w:eastAsia="標楷體" w:hAnsi="標楷體" w:hint="eastAsia"/>
                <w:szCs w:val="24"/>
              </w:rPr>
              <w:t>(</w:t>
            </w:r>
            <w:proofErr w:type="gramStart"/>
            <w:r w:rsidRPr="002F3F8B">
              <w:rPr>
                <w:rFonts w:ascii="標楷體" w:eastAsia="標楷體" w:hAnsi="標楷體" w:hint="eastAsia"/>
                <w:szCs w:val="24"/>
              </w:rPr>
              <w:t>一</w:t>
            </w:r>
            <w:proofErr w:type="gramEnd"/>
            <w:r w:rsidRPr="002F3F8B">
              <w:rPr>
                <w:rFonts w:ascii="標楷體" w:eastAsia="標楷體" w:hAnsi="標楷體" w:hint="eastAsia"/>
                <w:szCs w:val="24"/>
              </w:rPr>
              <w:t>)住宅部門用電：</w:t>
            </w:r>
            <w:proofErr w:type="gramStart"/>
            <w:r w:rsidRPr="002F3F8B">
              <w:rPr>
                <w:rFonts w:ascii="標楷體" w:eastAsia="標楷體" w:hAnsi="標楷體" w:hint="eastAsia"/>
                <w:szCs w:val="24"/>
              </w:rPr>
              <w:t>指表燈</w:t>
            </w:r>
            <w:proofErr w:type="gramEnd"/>
            <w:r w:rsidRPr="002F3F8B">
              <w:rPr>
                <w:rFonts w:ascii="標楷體" w:eastAsia="標楷體" w:hAnsi="標楷體" w:hint="eastAsia"/>
                <w:szCs w:val="24"/>
              </w:rPr>
              <w:t>非營業 (不含政府機關及各級學校之表燈非營業用電) 及集合式住宅公設用電。</w:t>
            </w:r>
          </w:p>
          <w:p w:rsidR="002F3F8B" w:rsidRPr="002F3F8B" w:rsidRDefault="002F3F8B" w:rsidP="00B824B8">
            <w:pPr>
              <w:ind w:leftChars="92" w:left="787" w:hangingChars="236" w:hanging="566"/>
              <w:jc w:val="both"/>
              <w:rPr>
                <w:rFonts w:ascii="標楷體" w:eastAsia="標楷體" w:hAnsi="標楷體"/>
                <w:szCs w:val="24"/>
              </w:rPr>
            </w:pPr>
            <w:r w:rsidRPr="002F3F8B">
              <w:rPr>
                <w:rFonts w:ascii="標楷體" w:eastAsia="標楷體" w:hAnsi="標楷體" w:hint="eastAsia"/>
                <w:szCs w:val="24"/>
              </w:rPr>
              <w:t>(二)服務業部門用電：指服務業之電力用電及表燈營業用電，及政府機關、各級公私立學校與</w:t>
            </w:r>
            <w:proofErr w:type="gramStart"/>
            <w:r w:rsidRPr="002F3F8B">
              <w:rPr>
                <w:rFonts w:ascii="標楷體" w:eastAsia="標楷體" w:hAnsi="標楷體" w:hint="eastAsia"/>
                <w:szCs w:val="24"/>
              </w:rPr>
              <w:t>包燈(含表</w:t>
            </w:r>
            <w:proofErr w:type="gramEnd"/>
            <w:r w:rsidRPr="002F3F8B">
              <w:rPr>
                <w:rFonts w:ascii="標楷體" w:eastAsia="標楷體" w:hAnsi="標楷體" w:hint="eastAsia"/>
                <w:szCs w:val="24"/>
              </w:rPr>
              <w:t>制路燈)用電。</w:t>
            </w:r>
          </w:p>
          <w:p w:rsidR="002F3F8B" w:rsidRPr="002F3F8B" w:rsidRDefault="002F3F8B" w:rsidP="00B824B8">
            <w:pPr>
              <w:ind w:leftChars="92" w:left="787" w:hangingChars="236" w:hanging="566"/>
              <w:jc w:val="both"/>
              <w:rPr>
                <w:rFonts w:ascii="標楷體" w:eastAsia="標楷體" w:hAnsi="標楷體"/>
                <w:szCs w:val="24"/>
              </w:rPr>
            </w:pPr>
            <w:r w:rsidRPr="002F3F8B">
              <w:rPr>
                <w:rFonts w:ascii="標楷體" w:eastAsia="標楷體" w:hAnsi="標楷體" w:hint="eastAsia"/>
                <w:szCs w:val="24"/>
              </w:rPr>
              <w:t>(三)「無風管空氣調節機」：指依經濟部公告之「無風管空氣調節機容許耗用能源基準與能源效率</w:t>
            </w:r>
            <w:r w:rsidRPr="002F3F8B">
              <w:rPr>
                <w:rFonts w:ascii="標楷體" w:eastAsia="標楷體" w:hAnsi="標楷體" w:hint="eastAsia"/>
                <w:szCs w:val="24"/>
              </w:rPr>
              <w:lastRenderedPageBreak/>
              <w:t>分級標示事項、方法及檢查方式」，經能源局核准登錄之能源效率分級標示一級或二級之產品。</w:t>
            </w:r>
          </w:p>
          <w:p w:rsidR="002F3F8B" w:rsidRPr="00010EEA" w:rsidRDefault="002F3F8B" w:rsidP="002F3F8B">
            <w:pPr>
              <w:ind w:leftChars="92" w:left="787" w:hangingChars="236" w:hanging="566"/>
              <w:jc w:val="both"/>
              <w:rPr>
                <w:rFonts w:ascii="標楷體" w:eastAsia="標楷體" w:hAnsi="標楷體"/>
              </w:rPr>
            </w:pPr>
            <w:r w:rsidRPr="002F3F8B">
              <w:rPr>
                <w:rFonts w:ascii="標楷體" w:eastAsia="標楷體" w:hAnsi="標楷體" w:hint="eastAsia"/>
                <w:szCs w:val="24"/>
              </w:rPr>
              <w:t>(四)「辦公室及營業場所燈具」及「室內停車場照明燈具」：指含燈座及光源之完整照明燈具，且其發光效率需一百lm/W以上，且符合CNS14115(電器照明與類似設備之射頻干擾限制值與量測方法)、CNS14335(燈具安全通則)及CNS15592(光源及光源系統之光生物安全性)等認證，若該燈具採用LED燈管為光源，燈管需符合CNS15438(</w:t>
            </w:r>
            <w:proofErr w:type="gramStart"/>
            <w:r w:rsidRPr="002F3F8B">
              <w:rPr>
                <w:rFonts w:ascii="標楷體" w:eastAsia="標楷體" w:hAnsi="標楷體" w:hint="eastAsia"/>
                <w:szCs w:val="24"/>
              </w:rPr>
              <w:t>雙燈帽直管</w:t>
            </w:r>
            <w:proofErr w:type="gramEnd"/>
            <w:r w:rsidRPr="002F3F8B">
              <w:rPr>
                <w:rFonts w:ascii="標楷體" w:eastAsia="標楷體" w:hAnsi="標楷體" w:hint="eastAsia"/>
                <w:szCs w:val="24"/>
              </w:rPr>
              <w:t>型LED光源-安全性)或CNS15983(</w:t>
            </w:r>
            <w:proofErr w:type="gramStart"/>
            <w:r w:rsidRPr="002F3F8B">
              <w:rPr>
                <w:rFonts w:ascii="標楷體" w:eastAsia="標楷體" w:hAnsi="標楷體" w:hint="eastAsia"/>
                <w:szCs w:val="24"/>
              </w:rPr>
              <w:t>雙燈帽</w:t>
            </w:r>
            <w:proofErr w:type="gramEnd"/>
            <w:r w:rsidRPr="002F3F8B">
              <w:rPr>
                <w:rFonts w:ascii="標楷體" w:eastAsia="標楷體" w:hAnsi="標楷體" w:hint="eastAsia"/>
                <w:szCs w:val="24"/>
              </w:rPr>
              <w:t>整合型LED燈管-安全規定)認證；或符合經濟部公告之「辦公室及營業場所燈具節能標章能源效率基準與標示方法」，經能源局核准登錄之節能標章「辦公室及營業場</w:t>
            </w:r>
            <w:r w:rsidRPr="002F3F8B">
              <w:rPr>
                <w:rFonts w:ascii="標楷體" w:eastAsia="標楷體" w:hAnsi="標楷體" w:hint="eastAsia"/>
                <w:szCs w:val="24"/>
              </w:rPr>
              <w:lastRenderedPageBreak/>
              <w:t>所燈具」獲證之產品。</w:t>
            </w:r>
          </w:p>
        </w:tc>
        <w:tc>
          <w:tcPr>
            <w:tcW w:w="3130" w:type="dxa"/>
          </w:tcPr>
          <w:p w:rsidR="002F3F8B" w:rsidRPr="00B75046" w:rsidRDefault="002F3F8B" w:rsidP="002F3F8B">
            <w:pPr>
              <w:pStyle w:val="a4"/>
              <w:numPr>
                <w:ilvl w:val="0"/>
                <w:numId w:val="39"/>
              </w:numPr>
              <w:ind w:leftChars="0"/>
              <w:jc w:val="both"/>
              <w:rPr>
                <w:rFonts w:ascii="標楷體" w:eastAsia="標楷體" w:hAnsi="標楷體"/>
                <w:szCs w:val="24"/>
              </w:rPr>
            </w:pPr>
            <w:r w:rsidRPr="00B75046">
              <w:rPr>
                <w:rFonts w:ascii="標楷體" w:eastAsia="標楷體" w:hAnsi="標楷體" w:hint="eastAsia"/>
                <w:szCs w:val="24"/>
              </w:rPr>
              <w:lastRenderedPageBreak/>
              <w:t>本要點用詞及所補助之節能產品定義：</w:t>
            </w:r>
          </w:p>
          <w:p w:rsidR="002F3F8B" w:rsidRPr="002F3F8B" w:rsidRDefault="002F3F8B" w:rsidP="002F3F8B">
            <w:pPr>
              <w:ind w:leftChars="92" w:left="787" w:hangingChars="236" w:hanging="566"/>
              <w:jc w:val="both"/>
              <w:rPr>
                <w:rFonts w:ascii="標楷體" w:eastAsia="標楷體" w:hAnsi="標楷體"/>
                <w:szCs w:val="24"/>
              </w:rPr>
            </w:pPr>
            <w:r w:rsidRPr="002F3F8B">
              <w:rPr>
                <w:rFonts w:ascii="標楷體" w:eastAsia="標楷體" w:hAnsi="標楷體" w:hint="eastAsia"/>
                <w:szCs w:val="24"/>
              </w:rPr>
              <w:t>(</w:t>
            </w:r>
            <w:proofErr w:type="gramStart"/>
            <w:r w:rsidRPr="002F3F8B">
              <w:rPr>
                <w:rFonts w:ascii="標楷體" w:eastAsia="標楷體" w:hAnsi="標楷體" w:hint="eastAsia"/>
                <w:szCs w:val="24"/>
              </w:rPr>
              <w:t>一</w:t>
            </w:r>
            <w:proofErr w:type="gramEnd"/>
            <w:r w:rsidRPr="002F3F8B">
              <w:rPr>
                <w:rFonts w:ascii="標楷體" w:eastAsia="標楷體" w:hAnsi="標楷體" w:hint="eastAsia"/>
                <w:szCs w:val="24"/>
              </w:rPr>
              <w:t>)住宅部門用電：</w:t>
            </w:r>
            <w:proofErr w:type="gramStart"/>
            <w:r w:rsidRPr="002F3F8B">
              <w:rPr>
                <w:rFonts w:ascii="標楷體" w:eastAsia="標楷體" w:hAnsi="標楷體" w:hint="eastAsia"/>
                <w:szCs w:val="24"/>
              </w:rPr>
              <w:t>指表燈</w:t>
            </w:r>
            <w:proofErr w:type="gramEnd"/>
            <w:r w:rsidRPr="002F3F8B">
              <w:rPr>
                <w:rFonts w:ascii="標楷體" w:eastAsia="標楷體" w:hAnsi="標楷體" w:hint="eastAsia"/>
                <w:szCs w:val="24"/>
              </w:rPr>
              <w:t>非營業 (不含政府機關及各級學校之表燈非營業用電) 及集合式住宅公設用電。</w:t>
            </w:r>
          </w:p>
          <w:p w:rsidR="002F3F8B" w:rsidRPr="002F3F8B" w:rsidRDefault="002F3F8B" w:rsidP="002F3F8B">
            <w:pPr>
              <w:ind w:leftChars="92" w:left="787" w:hangingChars="236" w:hanging="566"/>
              <w:jc w:val="both"/>
              <w:rPr>
                <w:rFonts w:ascii="標楷體" w:eastAsia="標楷體" w:hAnsi="標楷體"/>
                <w:szCs w:val="24"/>
              </w:rPr>
            </w:pPr>
            <w:r w:rsidRPr="002F3F8B">
              <w:rPr>
                <w:rFonts w:ascii="標楷體" w:eastAsia="標楷體" w:hAnsi="標楷體" w:hint="eastAsia"/>
                <w:szCs w:val="24"/>
              </w:rPr>
              <w:t>(二)服務業部門用電：指服務業之電力用電及表燈營業用電，及政府機關、各級公私立學校與</w:t>
            </w:r>
            <w:proofErr w:type="gramStart"/>
            <w:r w:rsidRPr="002F3F8B">
              <w:rPr>
                <w:rFonts w:ascii="標楷體" w:eastAsia="標楷體" w:hAnsi="標楷體" w:hint="eastAsia"/>
                <w:szCs w:val="24"/>
              </w:rPr>
              <w:t>包燈(含表</w:t>
            </w:r>
            <w:proofErr w:type="gramEnd"/>
            <w:r w:rsidRPr="002F3F8B">
              <w:rPr>
                <w:rFonts w:ascii="標楷體" w:eastAsia="標楷體" w:hAnsi="標楷體" w:hint="eastAsia"/>
                <w:szCs w:val="24"/>
              </w:rPr>
              <w:t>制路燈)用電。</w:t>
            </w:r>
          </w:p>
          <w:p w:rsidR="002F3F8B" w:rsidRPr="002F3F8B" w:rsidRDefault="002F3F8B" w:rsidP="002F3F8B">
            <w:pPr>
              <w:ind w:leftChars="92" w:left="787" w:hangingChars="236" w:hanging="566"/>
              <w:jc w:val="both"/>
              <w:rPr>
                <w:rFonts w:ascii="標楷體" w:eastAsia="標楷體" w:hAnsi="標楷體"/>
                <w:szCs w:val="24"/>
              </w:rPr>
            </w:pPr>
            <w:r w:rsidRPr="002F3F8B">
              <w:rPr>
                <w:rFonts w:ascii="標楷體" w:eastAsia="標楷體" w:hAnsi="標楷體" w:hint="eastAsia"/>
                <w:szCs w:val="24"/>
              </w:rPr>
              <w:t>(三)「無風管空氣調節機」：指依經濟部公告之「無風管空氣調節機容許耗用能源基準與能源效率分級標示事項、方法及</w:t>
            </w:r>
            <w:r w:rsidRPr="002F3F8B">
              <w:rPr>
                <w:rFonts w:ascii="標楷體" w:eastAsia="標楷體" w:hAnsi="標楷體" w:hint="eastAsia"/>
                <w:szCs w:val="24"/>
              </w:rPr>
              <w:lastRenderedPageBreak/>
              <w:t>檢查方式」，經能源局核准登錄之能源效率分級標示一級或二級之產品。</w:t>
            </w:r>
          </w:p>
          <w:p w:rsidR="002F3F8B" w:rsidRPr="002F3F8B" w:rsidRDefault="002F3F8B" w:rsidP="002F3F8B">
            <w:pPr>
              <w:ind w:leftChars="92" w:left="787" w:hangingChars="236" w:hanging="566"/>
              <w:jc w:val="both"/>
              <w:rPr>
                <w:rFonts w:ascii="標楷體" w:eastAsia="標楷體" w:hAnsi="標楷體"/>
                <w:szCs w:val="24"/>
              </w:rPr>
            </w:pPr>
            <w:r w:rsidRPr="002F3F8B">
              <w:rPr>
                <w:rFonts w:ascii="標楷體" w:eastAsia="標楷體" w:hAnsi="標楷體" w:hint="eastAsia"/>
                <w:szCs w:val="24"/>
              </w:rPr>
              <w:t>(四)「辦公室及營業場所燈具」及「室內停車場照明燈具」：指含燈座及光源之完整照明燈具，且其發光效率需一百lm/W以上，且符合CNS14115(電器照明與類似設備之射頻干擾限制值與量測方法)、CNS14335(燈具安全通則)及CNS15592(光源及光源系統之光生物安全性)等認證，若該燈具採用LED燈管為光源，燈管需符合CNS15438(</w:t>
            </w:r>
            <w:proofErr w:type="gramStart"/>
            <w:r w:rsidRPr="002F3F8B">
              <w:rPr>
                <w:rFonts w:ascii="標楷體" w:eastAsia="標楷體" w:hAnsi="標楷體" w:hint="eastAsia"/>
                <w:szCs w:val="24"/>
              </w:rPr>
              <w:t>雙燈帽直管</w:t>
            </w:r>
            <w:proofErr w:type="gramEnd"/>
            <w:r w:rsidRPr="002F3F8B">
              <w:rPr>
                <w:rFonts w:ascii="標楷體" w:eastAsia="標楷體" w:hAnsi="標楷體" w:hint="eastAsia"/>
                <w:szCs w:val="24"/>
              </w:rPr>
              <w:t>型LED光源-安全性)或CNS15983(</w:t>
            </w:r>
            <w:proofErr w:type="gramStart"/>
            <w:r w:rsidRPr="002F3F8B">
              <w:rPr>
                <w:rFonts w:ascii="標楷體" w:eastAsia="標楷體" w:hAnsi="標楷體" w:hint="eastAsia"/>
                <w:szCs w:val="24"/>
              </w:rPr>
              <w:t>雙燈帽</w:t>
            </w:r>
            <w:proofErr w:type="gramEnd"/>
            <w:r w:rsidRPr="002F3F8B">
              <w:rPr>
                <w:rFonts w:ascii="標楷體" w:eastAsia="標楷體" w:hAnsi="標楷體" w:hint="eastAsia"/>
                <w:szCs w:val="24"/>
              </w:rPr>
              <w:t>整合型LED燈管-安全規定)認證；或符合經濟部公告之「辦公室及營業場所燈具節能標章能源效率基準與標示方法」，經能源局核准登錄之節能標章「辦公室及營業場所燈具」獲證之產品。</w:t>
            </w:r>
          </w:p>
          <w:p w:rsidR="002F3F8B" w:rsidRPr="00010EEA" w:rsidRDefault="002F3F8B" w:rsidP="002F3F8B">
            <w:pPr>
              <w:ind w:leftChars="92" w:left="787" w:hangingChars="236" w:hanging="566"/>
              <w:jc w:val="both"/>
              <w:rPr>
                <w:rFonts w:ascii="標楷體" w:eastAsia="標楷體" w:hAnsi="標楷體"/>
              </w:rPr>
            </w:pPr>
            <w:r w:rsidRPr="002F3F8B">
              <w:rPr>
                <w:rFonts w:ascii="標楷體" w:eastAsia="標楷體" w:hAnsi="標楷體" w:hint="eastAsia"/>
                <w:szCs w:val="24"/>
                <w:u w:val="single"/>
              </w:rPr>
              <w:t>(五)「服務業電冰箱」：指依經濟部公告之「電冰箱容許耗用能源</w:t>
            </w:r>
            <w:r w:rsidRPr="002F3F8B">
              <w:rPr>
                <w:rFonts w:ascii="標楷體" w:eastAsia="標楷體" w:hAnsi="標楷體" w:hint="eastAsia"/>
                <w:szCs w:val="24"/>
                <w:u w:val="single"/>
              </w:rPr>
              <w:lastRenderedPageBreak/>
              <w:t>基準與能源效率分級標示事項、方法及檢查方式，經能源局核准登錄之能源效率分級標示一級或二級之產品。</w:t>
            </w:r>
          </w:p>
        </w:tc>
        <w:tc>
          <w:tcPr>
            <w:tcW w:w="2460" w:type="dxa"/>
          </w:tcPr>
          <w:p w:rsidR="002F3F8B" w:rsidRPr="006F5992" w:rsidRDefault="002F3F8B" w:rsidP="002F3F8B">
            <w:pPr>
              <w:rPr>
                <w:rFonts w:ascii="標楷體" w:eastAsia="標楷體" w:hAnsi="標楷體"/>
              </w:rPr>
            </w:pPr>
            <w:r w:rsidRPr="002F3F8B">
              <w:rPr>
                <w:rFonts w:ascii="標楷體" w:eastAsia="標楷體" w:hAnsi="標楷體" w:hint="eastAsia"/>
              </w:rPr>
              <w:lastRenderedPageBreak/>
              <w:t>本案已無規劃補助「</w:t>
            </w:r>
            <w:r>
              <w:rPr>
                <w:rFonts w:ascii="標楷體" w:eastAsia="標楷體" w:hAnsi="標楷體" w:hint="eastAsia"/>
              </w:rPr>
              <w:t>服務業電冰箱</w:t>
            </w:r>
            <w:r w:rsidRPr="002F3F8B">
              <w:rPr>
                <w:rFonts w:ascii="標楷體" w:eastAsia="標楷體" w:hAnsi="標楷體" w:hint="eastAsia"/>
              </w:rPr>
              <w:t>」，故刪除第五款。</w:t>
            </w:r>
          </w:p>
        </w:tc>
      </w:tr>
      <w:tr w:rsidR="00C22D0C" w:rsidTr="007D0F65">
        <w:tc>
          <w:tcPr>
            <w:tcW w:w="2932" w:type="dxa"/>
          </w:tcPr>
          <w:p w:rsidR="00875A5D" w:rsidRPr="00B75046" w:rsidRDefault="00875A5D" w:rsidP="00875A5D">
            <w:pPr>
              <w:pStyle w:val="a4"/>
              <w:numPr>
                <w:ilvl w:val="0"/>
                <w:numId w:val="38"/>
              </w:numPr>
              <w:ind w:leftChars="0"/>
              <w:jc w:val="both"/>
              <w:rPr>
                <w:rFonts w:ascii="標楷體" w:eastAsia="標楷體" w:hAnsi="標楷體"/>
                <w:szCs w:val="24"/>
              </w:rPr>
            </w:pPr>
            <w:r w:rsidRPr="00B75046">
              <w:rPr>
                <w:rFonts w:ascii="標楷體" w:eastAsia="標楷體" w:hAnsi="標楷體" w:hint="eastAsia"/>
                <w:szCs w:val="24"/>
              </w:rPr>
              <w:lastRenderedPageBreak/>
              <w:t>各補助品項申請資格與條件：</w:t>
            </w:r>
          </w:p>
          <w:p w:rsidR="00875A5D"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(一)</w:t>
            </w:r>
            <w:r w:rsidRPr="00B75046">
              <w:rPr>
                <w:rFonts w:ascii="標楷體" w:eastAsia="標楷體" w:hAnsi="標楷體" w:hint="eastAsia"/>
                <w:szCs w:val="24"/>
              </w:rPr>
              <w:t>本縣轄內之服務業及政府機關與學校，</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換既有無風管空氣調節機者。</w:t>
            </w:r>
          </w:p>
          <w:p w:rsidR="00875A5D"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(二)</w:t>
            </w:r>
            <w:r w:rsidRPr="00B75046">
              <w:rPr>
                <w:rFonts w:ascii="標楷體" w:eastAsia="標楷體" w:hAnsi="標楷體" w:hint="eastAsia"/>
                <w:szCs w:val="24"/>
              </w:rPr>
              <w:t>本縣轄內之服務業及政府機關與學校，</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換既有T5/T8/T9螢光燈具者。</w:t>
            </w:r>
          </w:p>
          <w:p w:rsidR="00C22D0C" w:rsidRPr="00875A5D" w:rsidRDefault="00875A5D" w:rsidP="00875A5D">
            <w:pPr>
              <w:ind w:leftChars="92" w:left="787" w:hangingChars="236" w:hanging="566"/>
              <w:jc w:val="both"/>
              <w:rPr>
                <w:rFonts w:ascii="標楷體" w:eastAsia="標楷體" w:hAnsi="標楷體"/>
              </w:rPr>
            </w:pPr>
            <w:r>
              <w:rPr>
                <w:rFonts w:ascii="標楷體" w:eastAsia="標楷體" w:hAnsi="標楷體" w:hint="eastAsia"/>
                <w:szCs w:val="24"/>
              </w:rPr>
              <w:t>(三)</w:t>
            </w:r>
            <w:r w:rsidRPr="00B75046">
              <w:rPr>
                <w:rFonts w:ascii="標楷體" w:eastAsia="標楷體" w:hAnsi="標楷體" w:hint="eastAsia"/>
                <w:szCs w:val="24"/>
              </w:rPr>
              <w:t>本縣轄內之集合住宅、服務業、政府機關與學校，於所屬之室內停車場設置照明者。</w:t>
            </w:r>
          </w:p>
        </w:tc>
        <w:tc>
          <w:tcPr>
            <w:tcW w:w="3130" w:type="dxa"/>
          </w:tcPr>
          <w:p w:rsidR="002F3F8B" w:rsidRPr="00B75046" w:rsidRDefault="002F3F8B" w:rsidP="00875A5D">
            <w:pPr>
              <w:pStyle w:val="a4"/>
              <w:numPr>
                <w:ilvl w:val="0"/>
                <w:numId w:val="40"/>
              </w:numPr>
              <w:ind w:leftChars="0"/>
              <w:jc w:val="both"/>
              <w:rPr>
                <w:rFonts w:ascii="標楷體" w:eastAsia="標楷體" w:hAnsi="標楷體"/>
                <w:szCs w:val="24"/>
              </w:rPr>
            </w:pPr>
            <w:r w:rsidRPr="00B75046">
              <w:rPr>
                <w:rFonts w:ascii="標楷體" w:eastAsia="標楷體" w:hAnsi="標楷體" w:hint="eastAsia"/>
                <w:szCs w:val="24"/>
              </w:rPr>
              <w:t>各補助品項申請資格與條件：</w:t>
            </w:r>
          </w:p>
          <w:p w:rsidR="002F3F8B"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(一)</w:t>
            </w:r>
            <w:r w:rsidR="002F3F8B" w:rsidRPr="00B75046">
              <w:rPr>
                <w:rFonts w:ascii="標楷體" w:eastAsia="標楷體" w:hAnsi="標楷體" w:hint="eastAsia"/>
                <w:szCs w:val="24"/>
              </w:rPr>
              <w:t>本縣轄內之服務業及政府機關與學校，</w:t>
            </w:r>
            <w:proofErr w:type="gramStart"/>
            <w:r w:rsidR="002F3F8B" w:rsidRPr="00B75046">
              <w:rPr>
                <w:rFonts w:ascii="標楷體" w:eastAsia="標楷體" w:hAnsi="標楷體" w:hint="eastAsia"/>
                <w:szCs w:val="24"/>
              </w:rPr>
              <w:t>汰</w:t>
            </w:r>
            <w:proofErr w:type="gramEnd"/>
            <w:r w:rsidR="002F3F8B" w:rsidRPr="00B75046">
              <w:rPr>
                <w:rFonts w:ascii="標楷體" w:eastAsia="標楷體" w:hAnsi="標楷體" w:hint="eastAsia"/>
                <w:szCs w:val="24"/>
              </w:rPr>
              <w:t>換既有無風管空氣調節機者。</w:t>
            </w:r>
          </w:p>
          <w:p w:rsidR="002F3F8B"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(二)</w:t>
            </w:r>
            <w:r w:rsidR="002F3F8B" w:rsidRPr="00B75046">
              <w:rPr>
                <w:rFonts w:ascii="標楷體" w:eastAsia="標楷體" w:hAnsi="標楷體" w:hint="eastAsia"/>
                <w:szCs w:val="24"/>
              </w:rPr>
              <w:t>本縣轄內之服務業及政府機關與學校，</w:t>
            </w:r>
            <w:proofErr w:type="gramStart"/>
            <w:r w:rsidR="002F3F8B" w:rsidRPr="00B75046">
              <w:rPr>
                <w:rFonts w:ascii="標楷體" w:eastAsia="標楷體" w:hAnsi="標楷體" w:hint="eastAsia"/>
                <w:szCs w:val="24"/>
              </w:rPr>
              <w:t>汰</w:t>
            </w:r>
            <w:proofErr w:type="gramEnd"/>
            <w:r w:rsidR="002F3F8B" w:rsidRPr="00B75046">
              <w:rPr>
                <w:rFonts w:ascii="標楷體" w:eastAsia="標楷體" w:hAnsi="標楷體" w:hint="eastAsia"/>
                <w:szCs w:val="24"/>
              </w:rPr>
              <w:t>換既有T5/T8/T9螢光燈具者。</w:t>
            </w:r>
          </w:p>
          <w:p w:rsidR="002F3F8B"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(三)</w:t>
            </w:r>
            <w:r w:rsidR="002F3F8B" w:rsidRPr="00B75046">
              <w:rPr>
                <w:rFonts w:ascii="標楷體" w:eastAsia="標楷體" w:hAnsi="標楷體" w:hint="eastAsia"/>
                <w:szCs w:val="24"/>
              </w:rPr>
              <w:t>本縣轄內之集合住宅、服務業、政府機關與學校，於所屬之室內停車場設置照明者。</w:t>
            </w:r>
          </w:p>
          <w:p w:rsidR="00C22D0C" w:rsidRPr="00875A5D" w:rsidRDefault="00875A5D" w:rsidP="00875A5D">
            <w:pPr>
              <w:ind w:leftChars="92" w:left="787" w:hangingChars="236" w:hanging="566"/>
              <w:jc w:val="both"/>
              <w:rPr>
                <w:rFonts w:ascii="標楷體" w:eastAsia="標楷體" w:hAnsi="標楷體"/>
                <w:szCs w:val="24"/>
                <w:u w:val="single"/>
              </w:rPr>
            </w:pPr>
            <w:r w:rsidRPr="00875A5D">
              <w:rPr>
                <w:rFonts w:ascii="標楷體" w:eastAsia="標楷體" w:hAnsi="標楷體" w:hint="eastAsia"/>
                <w:szCs w:val="24"/>
                <w:u w:val="single"/>
              </w:rPr>
              <w:t>(四)</w:t>
            </w:r>
            <w:r w:rsidR="002F3F8B" w:rsidRPr="00875A5D">
              <w:rPr>
                <w:rFonts w:ascii="標楷體" w:eastAsia="標楷體" w:hAnsi="標楷體" w:hint="eastAsia"/>
                <w:szCs w:val="24"/>
                <w:u w:val="single"/>
              </w:rPr>
              <w:t>本縣轄內之服務業及政府機關與學校，</w:t>
            </w:r>
            <w:proofErr w:type="gramStart"/>
            <w:r w:rsidR="002F3F8B" w:rsidRPr="00875A5D">
              <w:rPr>
                <w:rFonts w:ascii="標楷體" w:eastAsia="標楷體" w:hAnsi="標楷體" w:hint="eastAsia"/>
                <w:szCs w:val="24"/>
                <w:u w:val="single"/>
              </w:rPr>
              <w:t>汰</w:t>
            </w:r>
            <w:proofErr w:type="gramEnd"/>
            <w:r w:rsidR="002F3F8B" w:rsidRPr="00875A5D">
              <w:rPr>
                <w:rFonts w:ascii="標楷體" w:eastAsia="標楷體" w:hAnsi="標楷體" w:hint="eastAsia"/>
                <w:szCs w:val="24"/>
                <w:u w:val="single"/>
              </w:rPr>
              <w:t>換既有電冰箱者。</w:t>
            </w:r>
          </w:p>
        </w:tc>
        <w:tc>
          <w:tcPr>
            <w:tcW w:w="2460" w:type="dxa"/>
          </w:tcPr>
          <w:p w:rsidR="00C22D0C" w:rsidRPr="00B6108E" w:rsidRDefault="00C22D0C" w:rsidP="00875A5D">
            <w:pPr>
              <w:pStyle w:val="a4"/>
              <w:numPr>
                <w:ilvl w:val="0"/>
                <w:numId w:val="35"/>
              </w:numPr>
              <w:ind w:leftChars="0"/>
              <w:rPr>
                <w:rFonts w:ascii="標楷體" w:eastAsia="標楷體" w:hAnsi="標楷體"/>
              </w:rPr>
            </w:pPr>
            <w:r w:rsidRPr="00B6108E">
              <w:rPr>
                <w:rFonts w:ascii="標楷體" w:eastAsia="標楷體" w:hAnsi="標楷體" w:hint="eastAsia"/>
              </w:rPr>
              <w:t>本案已無規劃補助</w:t>
            </w:r>
            <w:r w:rsidRPr="00B6108E">
              <w:rPr>
                <w:rFonts w:ascii="標楷體" w:eastAsia="標楷體" w:hAnsi="標楷體" w:hint="eastAsia"/>
                <w:szCs w:val="24"/>
              </w:rPr>
              <w:t>「</w:t>
            </w:r>
            <w:r w:rsidR="00875A5D">
              <w:rPr>
                <w:rFonts w:ascii="標楷體" w:eastAsia="標楷體" w:hAnsi="標楷體" w:hint="eastAsia"/>
                <w:szCs w:val="24"/>
              </w:rPr>
              <w:t>服務業電冰箱</w:t>
            </w:r>
            <w:r w:rsidRPr="00B6108E">
              <w:rPr>
                <w:rFonts w:ascii="標楷體" w:eastAsia="標楷體" w:hAnsi="標楷體" w:hint="eastAsia"/>
                <w:szCs w:val="24"/>
              </w:rPr>
              <w:t>」，故刪除</w:t>
            </w:r>
            <w:r w:rsidR="007D0F65">
              <w:rPr>
                <w:rFonts w:ascii="標楷體" w:eastAsia="標楷體" w:hAnsi="標楷體" w:hint="eastAsia"/>
                <w:szCs w:val="24"/>
              </w:rPr>
              <w:t>第四款</w:t>
            </w:r>
            <w:r w:rsidRPr="00B6108E">
              <w:rPr>
                <w:rFonts w:ascii="標楷體" w:eastAsia="標楷體" w:hAnsi="標楷體" w:hint="eastAsia"/>
                <w:szCs w:val="24"/>
              </w:rPr>
              <w:t>相關資格條件。</w:t>
            </w:r>
          </w:p>
        </w:tc>
      </w:tr>
      <w:tr w:rsidR="00875A5D" w:rsidTr="007D0F65">
        <w:tc>
          <w:tcPr>
            <w:tcW w:w="2932" w:type="dxa"/>
          </w:tcPr>
          <w:p w:rsidR="00875A5D" w:rsidRPr="00B75046" w:rsidRDefault="00875A5D" w:rsidP="00B824B8">
            <w:pPr>
              <w:pStyle w:val="a4"/>
              <w:numPr>
                <w:ilvl w:val="0"/>
                <w:numId w:val="41"/>
              </w:numPr>
              <w:ind w:leftChars="0"/>
              <w:jc w:val="both"/>
              <w:rPr>
                <w:rFonts w:ascii="標楷體" w:eastAsia="標楷體" w:hAnsi="標楷體"/>
                <w:szCs w:val="24"/>
              </w:rPr>
            </w:pPr>
            <w:r w:rsidRPr="00B75046">
              <w:rPr>
                <w:rFonts w:ascii="標楷體" w:eastAsia="標楷體" w:hAnsi="標楷體" w:hint="eastAsia"/>
                <w:szCs w:val="24"/>
              </w:rPr>
              <w:t>各申請品項之補助標準：</w:t>
            </w:r>
          </w:p>
          <w:p w:rsidR="00875A5D" w:rsidRPr="00B75046" w:rsidRDefault="00875A5D" w:rsidP="00B824B8">
            <w:pPr>
              <w:ind w:leftChars="92" w:left="787" w:hangingChars="236" w:hanging="566"/>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75046">
              <w:rPr>
                <w:rFonts w:ascii="標楷體" w:eastAsia="標楷體" w:hAnsi="標楷體" w:hint="eastAsia"/>
                <w:szCs w:val="24"/>
              </w:rPr>
              <w:t>「無風管空氣調節機」：每台依額定總冷氣能力每kW補助新臺幣二千五百元，且以</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換費用二分之一為上限。</w:t>
            </w:r>
          </w:p>
          <w:p w:rsidR="00875A5D" w:rsidRPr="00B75046" w:rsidRDefault="00875A5D" w:rsidP="00B824B8">
            <w:pPr>
              <w:ind w:leftChars="92" w:left="787" w:hangingChars="236" w:hanging="566"/>
              <w:jc w:val="both"/>
              <w:rPr>
                <w:rFonts w:ascii="標楷體" w:eastAsia="標楷體" w:hAnsi="標楷體"/>
                <w:szCs w:val="24"/>
              </w:rPr>
            </w:pPr>
            <w:r>
              <w:rPr>
                <w:rFonts w:ascii="標楷體" w:eastAsia="標楷體" w:hAnsi="標楷體" w:hint="eastAsia"/>
                <w:szCs w:val="24"/>
              </w:rPr>
              <w:t>(二)</w:t>
            </w:r>
            <w:r w:rsidRPr="00B75046">
              <w:rPr>
                <w:rFonts w:ascii="標楷體" w:eastAsia="標楷體" w:hAnsi="標楷體" w:hint="eastAsia"/>
                <w:szCs w:val="24"/>
              </w:rPr>
              <w:t>「辦公室及營業場所燈具」：每具補助</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換費用二分之一，且以新臺幣五百元為上限。</w:t>
            </w:r>
          </w:p>
          <w:p w:rsidR="00875A5D" w:rsidRPr="00875A5D"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(三)</w:t>
            </w:r>
            <w:r w:rsidRPr="00B75046">
              <w:rPr>
                <w:rFonts w:ascii="標楷體" w:eastAsia="標楷體" w:hAnsi="標楷體" w:hint="eastAsia"/>
                <w:szCs w:val="24"/>
              </w:rPr>
              <w:t>「室內停車場照明</w:t>
            </w:r>
            <w:r w:rsidRPr="00B75046">
              <w:rPr>
                <w:rFonts w:ascii="標楷體" w:eastAsia="標楷體" w:hAnsi="標楷體" w:hint="eastAsia"/>
                <w:szCs w:val="24"/>
              </w:rPr>
              <w:lastRenderedPageBreak/>
              <w:t>燈具」：每具補助</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換費用二分之一，且以新臺幣五百元為上限。</w:t>
            </w:r>
          </w:p>
        </w:tc>
        <w:tc>
          <w:tcPr>
            <w:tcW w:w="3130" w:type="dxa"/>
          </w:tcPr>
          <w:p w:rsidR="00875A5D" w:rsidRPr="00B75046" w:rsidRDefault="00875A5D" w:rsidP="00875A5D">
            <w:pPr>
              <w:pStyle w:val="a4"/>
              <w:numPr>
                <w:ilvl w:val="0"/>
                <w:numId w:val="42"/>
              </w:numPr>
              <w:ind w:leftChars="0"/>
              <w:jc w:val="both"/>
              <w:rPr>
                <w:rFonts w:ascii="標楷體" w:eastAsia="標楷體" w:hAnsi="標楷體"/>
                <w:szCs w:val="24"/>
              </w:rPr>
            </w:pPr>
            <w:r w:rsidRPr="00B75046">
              <w:rPr>
                <w:rFonts w:ascii="標楷體" w:eastAsia="標楷體" w:hAnsi="標楷體" w:hint="eastAsia"/>
                <w:szCs w:val="24"/>
              </w:rPr>
              <w:lastRenderedPageBreak/>
              <w:t>各申請品項之補助標準：</w:t>
            </w:r>
          </w:p>
          <w:p w:rsidR="00875A5D"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75046">
              <w:rPr>
                <w:rFonts w:ascii="標楷體" w:eastAsia="標楷體" w:hAnsi="標楷體" w:hint="eastAsia"/>
                <w:szCs w:val="24"/>
              </w:rPr>
              <w:t>「無風管空氣調節機」：每台依額定總冷氣能力每kW補助新臺幣二千五百元，且以</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換費用二分之一為上限。</w:t>
            </w:r>
          </w:p>
          <w:p w:rsidR="00875A5D"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(二)</w:t>
            </w:r>
            <w:r w:rsidRPr="00B75046">
              <w:rPr>
                <w:rFonts w:ascii="標楷體" w:eastAsia="標楷體" w:hAnsi="標楷體" w:hint="eastAsia"/>
                <w:szCs w:val="24"/>
              </w:rPr>
              <w:t>「辦公室及營業場所燈具」：每具補助</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換費用二分之一，且以新臺幣五百元為上限。</w:t>
            </w:r>
          </w:p>
          <w:p w:rsidR="00875A5D" w:rsidRPr="00B75046" w:rsidRDefault="00875A5D" w:rsidP="00875A5D">
            <w:pPr>
              <w:ind w:leftChars="92" w:left="787" w:hangingChars="236" w:hanging="566"/>
              <w:jc w:val="both"/>
              <w:rPr>
                <w:rFonts w:ascii="標楷體" w:eastAsia="標楷體" w:hAnsi="標楷體"/>
                <w:szCs w:val="24"/>
              </w:rPr>
            </w:pPr>
            <w:r>
              <w:rPr>
                <w:rFonts w:ascii="標楷體" w:eastAsia="標楷體" w:hAnsi="標楷體" w:hint="eastAsia"/>
                <w:szCs w:val="24"/>
              </w:rPr>
              <w:t>(三)</w:t>
            </w:r>
            <w:r w:rsidRPr="00B75046">
              <w:rPr>
                <w:rFonts w:ascii="標楷體" w:eastAsia="標楷體" w:hAnsi="標楷體" w:hint="eastAsia"/>
                <w:szCs w:val="24"/>
              </w:rPr>
              <w:t>「室內停車場照明燈</w:t>
            </w:r>
            <w:r w:rsidRPr="00B75046">
              <w:rPr>
                <w:rFonts w:ascii="標楷體" w:eastAsia="標楷體" w:hAnsi="標楷體" w:hint="eastAsia"/>
                <w:szCs w:val="24"/>
              </w:rPr>
              <w:lastRenderedPageBreak/>
              <w:t>具」：每具補助</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換費用二分之一，且以新臺幣五百元為上限。</w:t>
            </w:r>
          </w:p>
          <w:p w:rsidR="00875A5D" w:rsidRPr="00875A5D" w:rsidRDefault="00875A5D" w:rsidP="00875A5D">
            <w:pPr>
              <w:ind w:leftChars="92" w:left="787" w:hangingChars="236" w:hanging="566"/>
              <w:jc w:val="both"/>
              <w:rPr>
                <w:rFonts w:ascii="標楷體" w:eastAsia="標楷體" w:hAnsi="標楷體"/>
                <w:u w:val="single"/>
              </w:rPr>
            </w:pPr>
            <w:r w:rsidRPr="00875A5D">
              <w:rPr>
                <w:rFonts w:ascii="標楷體" w:eastAsia="標楷體" w:hAnsi="標楷體" w:hint="eastAsia"/>
                <w:szCs w:val="24"/>
                <w:u w:val="single"/>
              </w:rPr>
              <w:t>(四)「電冰箱」：補助金額為每公升十元，每台補助新臺幣三千元為上限（最高</w:t>
            </w:r>
            <w:proofErr w:type="gramStart"/>
            <w:r w:rsidRPr="00875A5D">
              <w:rPr>
                <w:rFonts w:ascii="標楷體" w:eastAsia="標楷體" w:hAnsi="標楷體" w:hint="eastAsia"/>
                <w:szCs w:val="24"/>
                <w:u w:val="single"/>
              </w:rPr>
              <w:t>不</w:t>
            </w:r>
            <w:proofErr w:type="gramEnd"/>
            <w:r w:rsidRPr="00875A5D">
              <w:rPr>
                <w:rFonts w:ascii="標楷體" w:eastAsia="標楷體" w:hAnsi="標楷體" w:hint="eastAsia"/>
                <w:szCs w:val="24"/>
                <w:u w:val="single"/>
              </w:rPr>
              <w:t>逾</w:t>
            </w:r>
            <w:proofErr w:type="gramStart"/>
            <w:r w:rsidRPr="00875A5D">
              <w:rPr>
                <w:rFonts w:ascii="標楷體" w:eastAsia="標楷體" w:hAnsi="標楷體" w:hint="eastAsia"/>
                <w:szCs w:val="24"/>
                <w:u w:val="single"/>
              </w:rPr>
              <w:t>汰</w:t>
            </w:r>
            <w:proofErr w:type="gramEnd"/>
            <w:r w:rsidRPr="00875A5D">
              <w:rPr>
                <w:rFonts w:ascii="標楷體" w:eastAsia="標楷體" w:hAnsi="標楷體" w:hint="eastAsia"/>
                <w:szCs w:val="24"/>
                <w:u w:val="single"/>
              </w:rPr>
              <w:t>換費用二分之一），並視實際補助情況予以調整。</w:t>
            </w:r>
          </w:p>
        </w:tc>
        <w:tc>
          <w:tcPr>
            <w:tcW w:w="2460" w:type="dxa"/>
          </w:tcPr>
          <w:p w:rsidR="00875A5D" w:rsidRDefault="00875A5D" w:rsidP="00875A5D">
            <w:r w:rsidRPr="00875A5D">
              <w:rPr>
                <w:rFonts w:ascii="標楷體" w:eastAsia="標楷體" w:hAnsi="標楷體" w:hint="eastAsia"/>
              </w:rPr>
              <w:lastRenderedPageBreak/>
              <w:t>本案已無規劃補助</w:t>
            </w:r>
            <w:r w:rsidRPr="00875A5D">
              <w:rPr>
                <w:rFonts w:ascii="標楷體" w:eastAsia="標楷體" w:hAnsi="標楷體" w:hint="eastAsia"/>
                <w:szCs w:val="24"/>
              </w:rPr>
              <w:t>「電冰箱」，故刪除補助標準。</w:t>
            </w:r>
          </w:p>
        </w:tc>
      </w:tr>
      <w:tr w:rsidR="000C3D8F" w:rsidTr="007D0F65">
        <w:tc>
          <w:tcPr>
            <w:tcW w:w="2932" w:type="dxa"/>
          </w:tcPr>
          <w:p w:rsidR="000C3D8F" w:rsidRPr="00A73700" w:rsidRDefault="000C3D8F" w:rsidP="000C3D8F">
            <w:pPr>
              <w:pStyle w:val="a4"/>
              <w:numPr>
                <w:ilvl w:val="0"/>
                <w:numId w:val="20"/>
              </w:numPr>
              <w:ind w:leftChars="0"/>
              <w:jc w:val="both"/>
              <w:rPr>
                <w:rFonts w:ascii="標楷體" w:eastAsia="標楷體" w:hAnsi="標楷體"/>
                <w:szCs w:val="24"/>
              </w:rPr>
            </w:pPr>
            <w:r w:rsidRPr="00A73700">
              <w:rPr>
                <w:rFonts w:ascii="標楷體" w:eastAsia="標楷體" w:hAnsi="標楷體" w:hint="eastAsia"/>
                <w:szCs w:val="24"/>
              </w:rPr>
              <w:lastRenderedPageBreak/>
              <w:t>申請應備文件：</w:t>
            </w:r>
          </w:p>
          <w:p w:rsidR="000C3D8F" w:rsidRPr="00875A5D"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A73700">
              <w:rPr>
                <w:rFonts w:ascii="標楷體" w:eastAsia="標楷體" w:hAnsi="標楷體" w:hint="eastAsia"/>
                <w:szCs w:val="24"/>
              </w:rPr>
              <w:t>補助申請表：</w:t>
            </w:r>
            <w:r w:rsidRPr="00875A5D">
              <w:rPr>
                <w:rFonts w:ascii="標楷體" w:eastAsia="標楷體" w:hAnsi="標楷體" w:hint="eastAsia"/>
                <w:szCs w:val="24"/>
              </w:rPr>
              <w:t>汰舊換新節能設施完成後填具「澎湖縣政府設備</w:t>
            </w:r>
            <w:proofErr w:type="gramStart"/>
            <w:r w:rsidRPr="00875A5D">
              <w:rPr>
                <w:rFonts w:ascii="標楷體" w:eastAsia="標楷體" w:hAnsi="標楷體" w:hint="eastAsia"/>
                <w:szCs w:val="24"/>
              </w:rPr>
              <w:t>汰</w:t>
            </w:r>
            <w:proofErr w:type="gramEnd"/>
            <w:r w:rsidRPr="00875A5D">
              <w:rPr>
                <w:rFonts w:ascii="標楷體" w:eastAsia="標楷體" w:hAnsi="標楷體" w:hint="eastAsia"/>
                <w:szCs w:val="24"/>
              </w:rPr>
              <w:t>換與智慧用電補助申請表」向本府申請。</w:t>
            </w:r>
          </w:p>
          <w:p w:rsidR="000C3D8F" w:rsidRPr="00C122CB"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(二)</w:t>
            </w:r>
            <w:r w:rsidRPr="00C122CB">
              <w:rPr>
                <w:rFonts w:ascii="標楷體" w:eastAsia="標楷體" w:hAnsi="標楷體" w:hint="eastAsia"/>
                <w:szCs w:val="24"/>
              </w:rPr>
              <w:t>申請資格證明文件：</w:t>
            </w:r>
          </w:p>
          <w:p w:rsidR="000C3D8F" w:rsidRPr="00875A5D"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1.</w:t>
            </w:r>
            <w:r w:rsidRPr="00875A5D">
              <w:rPr>
                <w:rFonts w:ascii="標楷體" w:eastAsia="標楷體" w:hAnsi="標楷體" w:hint="eastAsia"/>
                <w:szCs w:val="24"/>
              </w:rPr>
              <w:t>服務業：商業登記證明文件影本、法人設立登記證明文件或經本府認定足資證明為服務業之文件。</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2.</w:t>
            </w:r>
            <w:r w:rsidRPr="00A73700">
              <w:rPr>
                <w:rFonts w:ascii="標楷體" w:eastAsia="標楷體" w:hAnsi="標楷體" w:hint="eastAsia"/>
                <w:szCs w:val="24"/>
              </w:rPr>
              <w:t>機關用戶：組織法規</w:t>
            </w:r>
            <w:r w:rsidR="001301C4" w:rsidRPr="001301C4">
              <w:rPr>
                <w:rFonts w:ascii="標楷體" w:eastAsia="標楷體" w:hAnsi="標楷體" w:hint="eastAsia"/>
                <w:szCs w:val="24"/>
              </w:rPr>
              <w:t>或以公文函送申請書辦理</w:t>
            </w:r>
            <w:r w:rsidRPr="00A73700">
              <w:rPr>
                <w:rFonts w:ascii="標楷體" w:eastAsia="標楷體" w:hAnsi="標楷體" w:hint="eastAsia"/>
                <w:szCs w:val="24"/>
              </w:rPr>
              <w:t>。</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3.</w:t>
            </w:r>
            <w:r w:rsidRPr="00A73700">
              <w:rPr>
                <w:rFonts w:ascii="標楷體" w:eastAsia="標楷體" w:hAnsi="標楷體" w:hint="eastAsia"/>
                <w:szCs w:val="24"/>
              </w:rPr>
              <w:t>學校：設立證明文件</w:t>
            </w:r>
            <w:r w:rsidR="001301C4" w:rsidRPr="001301C4">
              <w:rPr>
                <w:rFonts w:ascii="標楷體" w:eastAsia="標楷體" w:hAnsi="標楷體" w:hint="eastAsia"/>
                <w:szCs w:val="24"/>
                <w:u w:val="single"/>
              </w:rPr>
              <w:t>或以公文函送申請書辦理</w:t>
            </w:r>
            <w:r w:rsidRPr="00A73700">
              <w:rPr>
                <w:rFonts w:ascii="標楷體" w:eastAsia="標楷體" w:hAnsi="標楷體" w:hint="eastAsia"/>
                <w:szCs w:val="24"/>
              </w:rPr>
              <w:t>。</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4.</w:t>
            </w:r>
            <w:r w:rsidRPr="00A73700">
              <w:rPr>
                <w:rFonts w:ascii="標楷體" w:eastAsia="標楷體" w:hAnsi="標楷體" w:hint="eastAsia"/>
                <w:szCs w:val="24"/>
              </w:rPr>
              <w:t>集合式住宅：社區管理委員會組織報備證明文件、備案公文影本或足資證明之文件。</w:t>
            </w:r>
          </w:p>
          <w:p w:rsidR="000C3D8F" w:rsidRPr="000C3D8F"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(三)</w:t>
            </w:r>
            <w:r w:rsidRPr="000C3D8F">
              <w:rPr>
                <w:rFonts w:ascii="標楷體" w:eastAsia="標楷體" w:hAnsi="標楷體" w:hint="eastAsia"/>
                <w:szCs w:val="24"/>
              </w:rPr>
              <w:t>受補助設備裝設地</w:t>
            </w:r>
            <w:r w:rsidRPr="000C3D8F">
              <w:rPr>
                <w:rFonts w:ascii="標楷體" w:eastAsia="標楷體" w:hAnsi="標楷體" w:hint="eastAsia"/>
                <w:szCs w:val="24"/>
              </w:rPr>
              <w:lastRenderedPageBreak/>
              <w:t>址之最近一期台電公司</w:t>
            </w:r>
            <w:proofErr w:type="gramStart"/>
            <w:r w:rsidRPr="000C3D8F">
              <w:rPr>
                <w:rFonts w:ascii="標楷體" w:eastAsia="標楷體" w:hAnsi="標楷體" w:hint="eastAsia"/>
                <w:szCs w:val="24"/>
              </w:rPr>
              <w:t>電費單影本</w:t>
            </w:r>
            <w:proofErr w:type="gramEnd"/>
            <w:r w:rsidRPr="000C3D8F">
              <w:rPr>
                <w:rFonts w:ascii="標楷體" w:eastAsia="標楷體" w:hAnsi="標楷體" w:hint="eastAsia"/>
                <w:szCs w:val="24"/>
              </w:rPr>
              <w:t>：用電種類應為電力用戶或表燈營業用戶；申請者如與電費單用戶名不同者，須出具申請者與電費單用戶租賃該電費單地址建物之契約影本，或足資證明使用之文件，設備設置地址應與用電地址相同。</w:t>
            </w:r>
          </w:p>
          <w:p w:rsidR="000C3D8F" w:rsidRPr="00A73700"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(四)</w:t>
            </w:r>
            <w:r w:rsidRPr="00A73700">
              <w:rPr>
                <w:rFonts w:ascii="標楷體" w:eastAsia="標楷體" w:hAnsi="標楷體" w:hint="eastAsia"/>
                <w:szCs w:val="24"/>
              </w:rPr>
              <w:t>設備</w:t>
            </w:r>
            <w:proofErr w:type="gramStart"/>
            <w:r w:rsidRPr="00A73700">
              <w:rPr>
                <w:rFonts w:ascii="標楷體" w:eastAsia="標楷體" w:hAnsi="標楷體" w:hint="eastAsia"/>
                <w:szCs w:val="24"/>
              </w:rPr>
              <w:t>汰</w:t>
            </w:r>
            <w:proofErr w:type="gramEnd"/>
            <w:r w:rsidRPr="00A73700">
              <w:rPr>
                <w:rFonts w:ascii="標楷體" w:eastAsia="標楷體" w:hAnsi="標楷體" w:hint="eastAsia"/>
                <w:szCs w:val="24"/>
              </w:rPr>
              <w:t>換與智慧用電購置證明文件：</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1.</w:t>
            </w:r>
            <w:r w:rsidRPr="00A73700">
              <w:rPr>
                <w:rFonts w:ascii="標楷體" w:eastAsia="標楷體" w:hAnsi="標楷體" w:hint="eastAsia"/>
                <w:szCs w:val="24"/>
              </w:rPr>
              <w:t>新購設備之統一發票收執聯影本或收據影本，其上應</w:t>
            </w:r>
            <w:proofErr w:type="gramStart"/>
            <w:r w:rsidRPr="00A73700">
              <w:rPr>
                <w:rFonts w:ascii="標楷體" w:eastAsia="標楷體" w:hAnsi="標楷體" w:hint="eastAsia"/>
                <w:szCs w:val="24"/>
              </w:rPr>
              <w:t>載明買受</w:t>
            </w:r>
            <w:proofErr w:type="gramEnd"/>
            <w:r w:rsidRPr="00A73700">
              <w:rPr>
                <w:rFonts w:ascii="標楷體" w:eastAsia="標楷體" w:hAnsi="標楷體" w:hint="eastAsia"/>
                <w:szCs w:val="24"/>
              </w:rPr>
              <w:t>人名稱及營利事業統一編號，於備註欄加蓋申請人之公司大小章，並應註明產品</w:t>
            </w:r>
            <w:proofErr w:type="gramStart"/>
            <w:r w:rsidRPr="00A73700">
              <w:rPr>
                <w:rFonts w:ascii="標楷體" w:eastAsia="標楷體" w:hAnsi="標楷體" w:hint="eastAsia"/>
                <w:szCs w:val="24"/>
              </w:rPr>
              <w:t>品</w:t>
            </w:r>
            <w:proofErr w:type="gramEnd"/>
            <w:r w:rsidRPr="00A73700">
              <w:rPr>
                <w:rFonts w:ascii="標楷體" w:eastAsia="標楷體" w:hAnsi="標楷體" w:hint="eastAsia"/>
                <w:szCs w:val="24"/>
              </w:rPr>
              <w:t xml:space="preserve">項、廠牌、型號及費用(或檢附詳細之品項金額明細表)。 </w:t>
            </w:r>
          </w:p>
          <w:p w:rsidR="000C3D8F"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2.</w:t>
            </w:r>
            <w:r w:rsidRPr="00A73700">
              <w:rPr>
                <w:rFonts w:ascii="標楷體" w:eastAsia="標楷體" w:hAnsi="標楷體" w:hint="eastAsia"/>
                <w:szCs w:val="24"/>
              </w:rPr>
              <w:t>收據應加蓋免用統一發票專用章，並載明廠商或銷售者之統一編號及代表人姓名。</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3.</w:t>
            </w:r>
            <w:r>
              <w:rPr>
                <w:rFonts w:hint="eastAsia"/>
              </w:rPr>
              <w:t xml:space="preserve"> </w:t>
            </w:r>
            <w:r w:rsidRPr="000C3D8F">
              <w:rPr>
                <w:rFonts w:ascii="標楷體" w:eastAsia="標楷體" w:hAnsi="標楷體" w:hint="eastAsia"/>
                <w:szCs w:val="24"/>
              </w:rPr>
              <w:t>統一發票收執聯或收據之開立日期需為補助</w:t>
            </w:r>
            <w:proofErr w:type="gramStart"/>
            <w:r w:rsidRPr="000C3D8F">
              <w:rPr>
                <w:rFonts w:ascii="標楷體" w:eastAsia="標楷體" w:hAnsi="標楷體" w:hint="eastAsia"/>
                <w:szCs w:val="24"/>
              </w:rPr>
              <w:t>期間，</w:t>
            </w:r>
            <w:proofErr w:type="gramEnd"/>
            <w:r w:rsidRPr="000C3D8F">
              <w:rPr>
                <w:rFonts w:ascii="標楷體" w:eastAsia="標楷體" w:hAnsi="標楷體" w:hint="eastAsia"/>
                <w:szCs w:val="24"/>
              </w:rPr>
              <w:t>並註明「與正本相符」字樣及加蓋公司大</w:t>
            </w:r>
            <w:r w:rsidRPr="000C3D8F">
              <w:rPr>
                <w:rFonts w:ascii="標楷體" w:eastAsia="標楷體" w:hAnsi="標楷體" w:hint="eastAsia"/>
                <w:szCs w:val="24"/>
              </w:rPr>
              <w:lastRenderedPageBreak/>
              <w:t>小章。</w:t>
            </w:r>
          </w:p>
          <w:p w:rsidR="000C3D8F" w:rsidRPr="00A73700"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(五)</w:t>
            </w:r>
            <w:r w:rsidRPr="00A73700">
              <w:rPr>
                <w:rFonts w:ascii="標楷體" w:eastAsia="標楷體" w:hAnsi="標楷體" w:hint="eastAsia"/>
                <w:szCs w:val="24"/>
              </w:rPr>
              <w:t>撥款帳戶之金融機構存摺封面影本：撥款對象以購買本要點補助之節能產品的服務業者為主(亦即本補助要點之申請人)，亦即撥款帳戶戶名應與申請人名稱相同。</w:t>
            </w:r>
          </w:p>
          <w:p w:rsidR="000C3D8F" w:rsidRPr="000C3D8F" w:rsidRDefault="000C3D8F" w:rsidP="000C3D8F">
            <w:pPr>
              <w:ind w:leftChars="92" w:left="221"/>
              <w:jc w:val="both"/>
              <w:rPr>
                <w:rFonts w:ascii="標楷體" w:eastAsia="標楷體" w:hAnsi="標楷體"/>
                <w:szCs w:val="24"/>
              </w:rPr>
            </w:pPr>
            <w:r>
              <w:rPr>
                <w:rFonts w:ascii="標楷體" w:eastAsia="標楷體" w:hAnsi="標楷體" w:hint="eastAsia"/>
                <w:szCs w:val="24"/>
              </w:rPr>
              <w:t>(六)</w:t>
            </w:r>
            <w:r w:rsidRPr="000C3D8F">
              <w:rPr>
                <w:rFonts w:ascii="標楷體" w:eastAsia="標楷體" w:hAnsi="標楷體" w:hint="eastAsia"/>
                <w:szCs w:val="24"/>
              </w:rPr>
              <w:t>其他證明文件：</w:t>
            </w:r>
          </w:p>
          <w:p w:rsidR="000C3D8F" w:rsidRPr="000C3D8F"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1.</w:t>
            </w:r>
            <w:r w:rsidRPr="000C3D8F">
              <w:rPr>
                <w:rFonts w:ascii="標楷體" w:eastAsia="標楷體" w:hAnsi="標楷體" w:hint="eastAsia"/>
                <w:szCs w:val="24"/>
              </w:rPr>
              <w:t>申請「無風管空氣調節機」補助者須檢附下列文件：</w:t>
            </w:r>
          </w:p>
          <w:p w:rsidR="000C3D8F"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(1) </w:t>
            </w:r>
            <w:r w:rsidRPr="000C3D8F">
              <w:rPr>
                <w:rFonts w:ascii="標楷體" w:eastAsia="標楷體" w:hAnsi="標楷體" w:hint="eastAsia"/>
                <w:szCs w:val="24"/>
              </w:rPr>
              <w:t>受補助新品之廠商保證書(卡)正本，其上應載明廠牌及型號，經受理單位蓋章影印後歸還。</w:t>
            </w:r>
          </w:p>
          <w:p w:rsidR="000C3D8F"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(2) </w:t>
            </w:r>
            <w:r w:rsidRPr="000C3D8F">
              <w:rPr>
                <w:rFonts w:ascii="標楷體" w:eastAsia="標楷體" w:hAnsi="標楷體" w:hint="eastAsia"/>
                <w:szCs w:val="24"/>
              </w:rPr>
              <w:t>檢附施工前、完工後之現場相片作為佐證資料，相片需有產品製造號碼，並與保證書(卡)一致。</w:t>
            </w:r>
          </w:p>
          <w:p w:rsidR="000C3D8F" w:rsidRPr="00A73700"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(3) </w:t>
            </w:r>
            <w:proofErr w:type="gramStart"/>
            <w:r w:rsidRPr="000C3D8F">
              <w:rPr>
                <w:rFonts w:ascii="標楷體" w:eastAsia="標楷體" w:hAnsi="標楷體" w:hint="eastAsia"/>
                <w:szCs w:val="24"/>
              </w:rPr>
              <w:t>汰</w:t>
            </w:r>
            <w:proofErr w:type="gramEnd"/>
            <w:r w:rsidRPr="000C3D8F">
              <w:rPr>
                <w:rFonts w:ascii="標楷體" w:eastAsia="標楷體" w:hAnsi="標楷體" w:hint="eastAsia"/>
                <w:szCs w:val="24"/>
              </w:rPr>
              <w:t>換之舊機回收證明：依據環保署廢四機逆向回收制度辦理者：廢四機回收聯單第三聯 (正本)(影本；該</w:t>
            </w:r>
            <w:proofErr w:type="gramStart"/>
            <w:r w:rsidRPr="000C3D8F">
              <w:rPr>
                <w:rFonts w:ascii="標楷體" w:eastAsia="標楷體" w:hAnsi="標楷體" w:hint="eastAsia"/>
                <w:szCs w:val="24"/>
              </w:rPr>
              <w:t>聯單需已經</w:t>
            </w:r>
            <w:proofErr w:type="gramEnd"/>
            <w:r w:rsidRPr="000C3D8F">
              <w:rPr>
                <w:rFonts w:ascii="標楷體" w:eastAsia="標楷體" w:hAnsi="標楷體" w:hint="eastAsia"/>
                <w:szCs w:val="24"/>
              </w:rPr>
              <w:t>處理業者核章及</w:t>
            </w:r>
            <w:r w:rsidRPr="000C3D8F">
              <w:rPr>
                <w:rFonts w:ascii="標楷體" w:eastAsia="標楷體" w:hAnsi="標楷體" w:hint="eastAsia"/>
                <w:szCs w:val="24"/>
              </w:rPr>
              <w:lastRenderedPageBreak/>
              <w:t>處理業者</w:t>
            </w:r>
            <w:proofErr w:type="gramStart"/>
            <w:r w:rsidRPr="000C3D8F">
              <w:rPr>
                <w:rFonts w:ascii="標楷體" w:eastAsia="標楷體" w:hAnsi="標楷體" w:hint="eastAsia"/>
                <w:szCs w:val="24"/>
              </w:rPr>
              <w:t>切結廢</w:t>
            </w:r>
            <w:proofErr w:type="gramEnd"/>
            <w:r w:rsidRPr="000C3D8F">
              <w:rPr>
                <w:rFonts w:ascii="標楷體" w:eastAsia="標楷體" w:hAnsi="標楷體" w:hint="eastAsia"/>
                <w:szCs w:val="24"/>
              </w:rPr>
              <w:t>四機已進場之文件)</w:t>
            </w:r>
            <w:r w:rsidRPr="00A73700">
              <w:rPr>
                <w:rFonts w:ascii="標楷體" w:eastAsia="標楷體" w:hAnsi="標楷體" w:hint="eastAsia"/>
                <w:szCs w:val="24"/>
              </w:rPr>
              <w:t>。</w:t>
            </w:r>
          </w:p>
          <w:p w:rsidR="000C3D8F" w:rsidRPr="000C3D8F"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2.</w:t>
            </w:r>
            <w:r>
              <w:rPr>
                <w:rFonts w:hint="eastAsia"/>
              </w:rPr>
              <w:t xml:space="preserve"> </w:t>
            </w:r>
            <w:r w:rsidRPr="000C3D8F">
              <w:rPr>
                <w:rFonts w:ascii="標楷體" w:eastAsia="標楷體" w:hAnsi="標楷體" w:hint="eastAsia"/>
                <w:szCs w:val="24"/>
              </w:rPr>
              <w:t>申請「辦公室及營業場所燈具」及「室內停車場照明燈具」須檢附下列文件：：</w:t>
            </w:r>
          </w:p>
          <w:p w:rsidR="000C3D8F" w:rsidRPr="00A73700"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(1) </w:t>
            </w:r>
            <w:r w:rsidRPr="00A73700">
              <w:rPr>
                <w:rFonts w:ascii="標楷體" w:eastAsia="標楷體" w:hAnsi="標楷體" w:hint="eastAsia"/>
                <w:szCs w:val="24"/>
              </w:rPr>
              <w:t>受補助新品之規格書或型錄影本。</w:t>
            </w:r>
          </w:p>
          <w:p w:rsidR="000C3D8F" w:rsidRPr="00A73700"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(2) </w:t>
            </w:r>
            <w:r w:rsidRPr="00A73700">
              <w:rPr>
                <w:rFonts w:ascii="標楷體" w:eastAsia="標楷體" w:hAnsi="標楷體" w:hint="eastAsia"/>
                <w:szCs w:val="24"/>
              </w:rPr>
              <w:t>節能產品證明文件(</w:t>
            </w:r>
            <w:r>
              <w:rPr>
                <w:rFonts w:ascii="標楷體" w:eastAsia="標楷體" w:hAnsi="標楷體" w:hint="eastAsia"/>
                <w:szCs w:val="24"/>
              </w:rPr>
              <w:t>二</w:t>
            </w:r>
            <w:r w:rsidRPr="00A73700">
              <w:rPr>
                <w:rFonts w:ascii="標楷體" w:eastAsia="標楷體" w:hAnsi="標楷體" w:hint="eastAsia"/>
                <w:szCs w:val="24"/>
              </w:rPr>
              <w:t>擇</w:t>
            </w:r>
            <w:proofErr w:type="gramStart"/>
            <w:r>
              <w:rPr>
                <w:rFonts w:ascii="標楷體" w:eastAsia="標楷體" w:hAnsi="標楷體" w:hint="eastAsia"/>
                <w:szCs w:val="24"/>
              </w:rPr>
              <w:t>一</w:t>
            </w:r>
            <w:proofErr w:type="gramEnd"/>
            <w:r w:rsidRPr="00A73700">
              <w:rPr>
                <w:rFonts w:ascii="標楷體" w:eastAsia="標楷體" w:hAnsi="標楷體" w:hint="eastAsia"/>
                <w:szCs w:val="24"/>
              </w:rPr>
              <w:t>)：</w:t>
            </w:r>
          </w:p>
          <w:p w:rsidR="000C3D8F" w:rsidRDefault="000C3D8F" w:rsidP="000C3D8F">
            <w:pPr>
              <w:ind w:leftChars="446" w:left="1495" w:hangingChars="177" w:hanging="425"/>
              <w:jc w:val="both"/>
              <w:rPr>
                <w:rFonts w:ascii="標楷體" w:eastAsia="標楷體" w:hAnsi="標楷體"/>
                <w:szCs w:val="24"/>
              </w:rPr>
            </w:pPr>
            <w:r>
              <w:rPr>
                <w:rFonts w:ascii="標楷體" w:eastAsia="標楷體" w:hAnsi="標楷體" w:hint="eastAsia"/>
                <w:szCs w:val="24"/>
              </w:rPr>
              <w:t>甲、</w:t>
            </w:r>
            <w:r w:rsidRPr="000C3D8F">
              <w:rPr>
                <w:rFonts w:ascii="標楷體" w:eastAsia="標楷體" w:hAnsi="標楷體" w:hint="eastAsia"/>
                <w:szCs w:val="24"/>
              </w:rPr>
              <w:t>全國認證基金會(TAF)認可之照明實驗室檢測符合發光效率一百lm/w、CNS 14335、CNS 14115及CNS15592之產品檢測報告影本或其他足資證明文件；若該燈具採用LED燈管為光源，須同時檢附燈管符合CNS15438或CNS15983認證之文件。</w:t>
            </w:r>
          </w:p>
          <w:p w:rsidR="000C3D8F" w:rsidRPr="000C3D8F" w:rsidRDefault="000C3D8F" w:rsidP="000C3D8F">
            <w:pPr>
              <w:ind w:leftChars="446" w:left="1495" w:hangingChars="177" w:hanging="425"/>
              <w:jc w:val="both"/>
              <w:rPr>
                <w:rFonts w:ascii="標楷體" w:eastAsia="標楷體" w:hAnsi="標楷體"/>
                <w:szCs w:val="24"/>
              </w:rPr>
            </w:pPr>
            <w:r>
              <w:rPr>
                <w:rFonts w:ascii="標楷體" w:eastAsia="標楷體" w:hAnsi="標楷體" w:hint="eastAsia"/>
                <w:szCs w:val="24"/>
              </w:rPr>
              <w:lastRenderedPageBreak/>
              <w:t>乙、</w:t>
            </w:r>
            <w:r w:rsidRPr="000C3D8F">
              <w:rPr>
                <w:rFonts w:ascii="標楷體" w:eastAsia="標楷體" w:hAnsi="標楷體" w:hint="eastAsia"/>
                <w:szCs w:val="24"/>
              </w:rPr>
              <w:t>符合經濟部公告節能標章「辦公室及營業場所燈具」獲證之產品證書影本(亦可擷取網站核准該產品之</w:t>
            </w:r>
            <w:proofErr w:type="gramStart"/>
            <w:r w:rsidRPr="000C3D8F">
              <w:rPr>
                <w:rFonts w:ascii="標楷體" w:eastAsia="標楷體" w:hAnsi="標楷體" w:hint="eastAsia"/>
                <w:szCs w:val="24"/>
              </w:rPr>
              <w:t>頁面影本</w:t>
            </w:r>
            <w:proofErr w:type="gramEnd"/>
            <w:r w:rsidRPr="000C3D8F">
              <w:rPr>
                <w:rFonts w:ascii="標楷體" w:eastAsia="標楷體" w:hAnsi="標楷體" w:hint="eastAsia"/>
                <w:szCs w:val="24"/>
              </w:rPr>
              <w:t>證明)。</w:t>
            </w:r>
          </w:p>
          <w:p w:rsidR="000C3D8F" w:rsidRPr="008977B0" w:rsidRDefault="000C3D8F" w:rsidP="000C3D8F">
            <w:pPr>
              <w:ind w:leftChars="92" w:left="787" w:hangingChars="236" w:hanging="566"/>
              <w:jc w:val="both"/>
            </w:pPr>
            <w:r>
              <w:rPr>
                <w:rFonts w:ascii="標楷體" w:eastAsia="標楷體" w:hAnsi="標楷體" w:hint="eastAsia"/>
                <w:szCs w:val="24"/>
              </w:rPr>
              <w:t>(七)</w:t>
            </w:r>
            <w:r w:rsidRPr="00A73700">
              <w:rPr>
                <w:rFonts w:ascii="標楷體" w:eastAsia="標楷體" w:hAnsi="標楷體" w:hint="eastAsia"/>
                <w:szCs w:val="24"/>
              </w:rPr>
              <w:t>本計畫之申請表格可至本府建設處網站下載，申請者填具申請表及相關文件後，送至本府建設處受理。</w:t>
            </w:r>
          </w:p>
        </w:tc>
        <w:tc>
          <w:tcPr>
            <w:tcW w:w="3130" w:type="dxa"/>
          </w:tcPr>
          <w:p w:rsidR="000C3D8F" w:rsidRPr="00A73700" w:rsidRDefault="000C3D8F" w:rsidP="001301C4">
            <w:pPr>
              <w:pStyle w:val="a4"/>
              <w:numPr>
                <w:ilvl w:val="0"/>
                <w:numId w:val="43"/>
              </w:numPr>
              <w:ind w:leftChars="0"/>
              <w:jc w:val="both"/>
              <w:rPr>
                <w:rFonts w:ascii="標楷體" w:eastAsia="標楷體" w:hAnsi="標楷體"/>
                <w:szCs w:val="24"/>
              </w:rPr>
            </w:pPr>
            <w:r w:rsidRPr="00A73700">
              <w:rPr>
                <w:rFonts w:ascii="標楷體" w:eastAsia="標楷體" w:hAnsi="標楷體" w:hint="eastAsia"/>
                <w:szCs w:val="24"/>
              </w:rPr>
              <w:lastRenderedPageBreak/>
              <w:t>申請應備文件：</w:t>
            </w:r>
          </w:p>
          <w:p w:rsidR="000C3D8F" w:rsidRPr="00875A5D"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A73700">
              <w:rPr>
                <w:rFonts w:ascii="標楷體" w:eastAsia="標楷體" w:hAnsi="標楷體" w:hint="eastAsia"/>
                <w:szCs w:val="24"/>
              </w:rPr>
              <w:t>補助申請表：</w:t>
            </w:r>
            <w:r w:rsidRPr="00875A5D">
              <w:rPr>
                <w:rFonts w:ascii="標楷體" w:eastAsia="標楷體" w:hAnsi="標楷體" w:hint="eastAsia"/>
                <w:szCs w:val="24"/>
              </w:rPr>
              <w:t>汰舊換新節能設施完成後填具「澎湖縣政府設備</w:t>
            </w:r>
            <w:proofErr w:type="gramStart"/>
            <w:r w:rsidRPr="00875A5D">
              <w:rPr>
                <w:rFonts w:ascii="標楷體" w:eastAsia="標楷體" w:hAnsi="標楷體" w:hint="eastAsia"/>
                <w:szCs w:val="24"/>
              </w:rPr>
              <w:t>汰</w:t>
            </w:r>
            <w:proofErr w:type="gramEnd"/>
            <w:r w:rsidRPr="00875A5D">
              <w:rPr>
                <w:rFonts w:ascii="標楷體" w:eastAsia="標楷體" w:hAnsi="標楷體" w:hint="eastAsia"/>
                <w:szCs w:val="24"/>
              </w:rPr>
              <w:t>換與智慧用電補助申請表」向本府申請。</w:t>
            </w:r>
          </w:p>
          <w:p w:rsidR="000C3D8F" w:rsidRPr="00C122CB"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(二)</w:t>
            </w:r>
            <w:r w:rsidRPr="00C122CB">
              <w:rPr>
                <w:rFonts w:ascii="標楷體" w:eastAsia="標楷體" w:hAnsi="標楷體" w:hint="eastAsia"/>
                <w:szCs w:val="24"/>
              </w:rPr>
              <w:t>申請資格證明文件：</w:t>
            </w:r>
          </w:p>
          <w:p w:rsidR="000C3D8F" w:rsidRPr="00875A5D"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1.</w:t>
            </w:r>
            <w:r w:rsidRPr="00875A5D">
              <w:rPr>
                <w:rFonts w:ascii="標楷體" w:eastAsia="標楷體" w:hAnsi="標楷體" w:hint="eastAsia"/>
                <w:szCs w:val="24"/>
              </w:rPr>
              <w:t>服務業：商業登記證明文件影本、法人設立登記證明文件或經本府認定足資證明為服務業之文件。</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2.</w:t>
            </w:r>
            <w:r w:rsidRPr="00A73700">
              <w:rPr>
                <w:rFonts w:ascii="標楷體" w:eastAsia="標楷體" w:hAnsi="標楷體" w:hint="eastAsia"/>
                <w:szCs w:val="24"/>
              </w:rPr>
              <w:t>機關用戶：</w:t>
            </w:r>
            <w:r w:rsidR="001301C4" w:rsidRPr="001301C4">
              <w:rPr>
                <w:rFonts w:ascii="標楷體" w:eastAsia="標楷體" w:hAnsi="標楷體" w:hint="eastAsia"/>
                <w:szCs w:val="24"/>
              </w:rPr>
              <w:t>組織法規或以公文函送申請書辦理。</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3.</w:t>
            </w:r>
            <w:r w:rsidRPr="00A73700">
              <w:rPr>
                <w:rFonts w:ascii="標楷體" w:eastAsia="標楷體" w:hAnsi="標楷體" w:hint="eastAsia"/>
                <w:szCs w:val="24"/>
              </w:rPr>
              <w:t>學校：設立證明文件。</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4.</w:t>
            </w:r>
            <w:r w:rsidRPr="00A73700">
              <w:rPr>
                <w:rFonts w:ascii="標楷體" w:eastAsia="標楷體" w:hAnsi="標楷體" w:hint="eastAsia"/>
                <w:szCs w:val="24"/>
              </w:rPr>
              <w:t>集合式住宅：社區管理委員會組織報備證明文件、備案公文影本或足資證明之文件。</w:t>
            </w:r>
          </w:p>
          <w:p w:rsidR="000C3D8F" w:rsidRPr="000C3D8F"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(三)</w:t>
            </w:r>
            <w:r w:rsidRPr="000C3D8F">
              <w:rPr>
                <w:rFonts w:ascii="標楷體" w:eastAsia="標楷體" w:hAnsi="標楷體" w:hint="eastAsia"/>
                <w:szCs w:val="24"/>
              </w:rPr>
              <w:t>受補助設備裝設地址之最近一期台電公司</w:t>
            </w:r>
            <w:proofErr w:type="gramStart"/>
            <w:r w:rsidRPr="000C3D8F">
              <w:rPr>
                <w:rFonts w:ascii="標楷體" w:eastAsia="標楷體" w:hAnsi="標楷體" w:hint="eastAsia"/>
                <w:szCs w:val="24"/>
              </w:rPr>
              <w:t>電費單影本</w:t>
            </w:r>
            <w:proofErr w:type="gramEnd"/>
            <w:r w:rsidRPr="000C3D8F">
              <w:rPr>
                <w:rFonts w:ascii="標楷體" w:eastAsia="標楷體" w:hAnsi="標楷體" w:hint="eastAsia"/>
                <w:szCs w:val="24"/>
              </w:rPr>
              <w:t>：用電種類應為電力用戶</w:t>
            </w:r>
            <w:r w:rsidRPr="000C3D8F">
              <w:rPr>
                <w:rFonts w:ascii="標楷體" w:eastAsia="標楷體" w:hAnsi="標楷體" w:hint="eastAsia"/>
                <w:szCs w:val="24"/>
              </w:rPr>
              <w:lastRenderedPageBreak/>
              <w:t>或表燈營業用戶；申請者如與電費單用戶名不同者，須出具申請者與電費單用戶租賃該電費單地址建物之契約影本，或足資證明使用之文件，設備設置地址應與用電地址相同。</w:t>
            </w:r>
          </w:p>
          <w:p w:rsidR="000C3D8F" w:rsidRPr="00A73700"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(四)</w:t>
            </w:r>
            <w:r w:rsidRPr="00A73700">
              <w:rPr>
                <w:rFonts w:ascii="標楷體" w:eastAsia="標楷體" w:hAnsi="標楷體" w:hint="eastAsia"/>
                <w:szCs w:val="24"/>
              </w:rPr>
              <w:t>設備</w:t>
            </w:r>
            <w:proofErr w:type="gramStart"/>
            <w:r w:rsidRPr="00A73700">
              <w:rPr>
                <w:rFonts w:ascii="標楷體" w:eastAsia="標楷體" w:hAnsi="標楷體" w:hint="eastAsia"/>
                <w:szCs w:val="24"/>
              </w:rPr>
              <w:t>汰</w:t>
            </w:r>
            <w:proofErr w:type="gramEnd"/>
            <w:r w:rsidRPr="00A73700">
              <w:rPr>
                <w:rFonts w:ascii="標楷體" w:eastAsia="標楷體" w:hAnsi="標楷體" w:hint="eastAsia"/>
                <w:szCs w:val="24"/>
              </w:rPr>
              <w:t>換與智慧用電購置證明文件：</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1.</w:t>
            </w:r>
            <w:r w:rsidRPr="00A73700">
              <w:rPr>
                <w:rFonts w:ascii="標楷體" w:eastAsia="標楷體" w:hAnsi="標楷體" w:hint="eastAsia"/>
                <w:szCs w:val="24"/>
              </w:rPr>
              <w:t>新購設備之統一發票收執聯影本或收據影本，其上應</w:t>
            </w:r>
            <w:proofErr w:type="gramStart"/>
            <w:r w:rsidRPr="00A73700">
              <w:rPr>
                <w:rFonts w:ascii="標楷體" w:eastAsia="標楷體" w:hAnsi="標楷體" w:hint="eastAsia"/>
                <w:szCs w:val="24"/>
              </w:rPr>
              <w:t>載明買受</w:t>
            </w:r>
            <w:proofErr w:type="gramEnd"/>
            <w:r w:rsidRPr="00A73700">
              <w:rPr>
                <w:rFonts w:ascii="標楷體" w:eastAsia="標楷體" w:hAnsi="標楷體" w:hint="eastAsia"/>
                <w:szCs w:val="24"/>
              </w:rPr>
              <w:t>人名稱及營利事業統一編號，於備註欄加蓋申請人之公司大小章，並應註明產品</w:t>
            </w:r>
            <w:proofErr w:type="gramStart"/>
            <w:r w:rsidRPr="00A73700">
              <w:rPr>
                <w:rFonts w:ascii="標楷體" w:eastAsia="標楷體" w:hAnsi="標楷體" w:hint="eastAsia"/>
                <w:szCs w:val="24"/>
              </w:rPr>
              <w:t>品</w:t>
            </w:r>
            <w:proofErr w:type="gramEnd"/>
            <w:r w:rsidRPr="00A73700">
              <w:rPr>
                <w:rFonts w:ascii="標楷體" w:eastAsia="標楷體" w:hAnsi="標楷體" w:hint="eastAsia"/>
                <w:szCs w:val="24"/>
              </w:rPr>
              <w:t xml:space="preserve">項、廠牌、型號及費用(或檢附詳細之品項金額明細表)。 </w:t>
            </w:r>
          </w:p>
          <w:p w:rsidR="000C3D8F"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2.</w:t>
            </w:r>
            <w:r w:rsidRPr="00A73700">
              <w:rPr>
                <w:rFonts w:ascii="標楷體" w:eastAsia="標楷體" w:hAnsi="標楷體" w:hint="eastAsia"/>
                <w:szCs w:val="24"/>
              </w:rPr>
              <w:t>收據應加蓋免用統一發票專用章，並載明廠商或銷售者之統一編號及代表人姓名。</w:t>
            </w:r>
          </w:p>
          <w:p w:rsidR="000C3D8F" w:rsidRPr="00A73700"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3.</w:t>
            </w:r>
            <w:r>
              <w:rPr>
                <w:rFonts w:hint="eastAsia"/>
              </w:rPr>
              <w:t xml:space="preserve"> </w:t>
            </w:r>
            <w:r w:rsidRPr="000C3D8F">
              <w:rPr>
                <w:rFonts w:ascii="標楷體" w:eastAsia="標楷體" w:hAnsi="標楷體" w:hint="eastAsia"/>
                <w:szCs w:val="24"/>
              </w:rPr>
              <w:t>統一發票收執聯或收據之開立日期需為補助</w:t>
            </w:r>
            <w:proofErr w:type="gramStart"/>
            <w:r w:rsidRPr="000C3D8F">
              <w:rPr>
                <w:rFonts w:ascii="標楷體" w:eastAsia="標楷體" w:hAnsi="標楷體" w:hint="eastAsia"/>
                <w:szCs w:val="24"/>
              </w:rPr>
              <w:t>期間，</w:t>
            </w:r>
            <w:proofErr w:type="gramEnd"/>
            <w:r w:rsidRPr="000C3D8F">
              <w:rPr>
                <w:rFonts w:ascii="標楷體" w:eastAsia="標楷體" w:hAnsi="標楷體" w:hint="eastAsia"/>
                <w:szCs w:val="24"/>
              </w:rPr>
              <w:t>並註明「與正本相符」字樣及加蓋公司大小章。</w:t>
            </w:r>
          </w:p>
          <w:p w:rsidR="000C3D8F" w:rsidRPr="00A73700" w:rsidRDefault="000C3D8F" w:rsidP="000C3D8F">
            <w:pPr>
              <w:ind w:leftChars="92" w:left="787" w:hangingChars="236" w:hanging="566"/>
              <w:jc w:val="both"/>
              <w:rPr>
                <w:rFonts w:ascii="標楷體" w:eastAsia="標楷體" w:hAnsi="標楷體"/>
                <w:szCs w:val="24"/>
              </w:rPr>
            </w:pPr>
            <w:r>
              <w:rPr>
                <w:rFonts w:ascii="標楷體" w:eastAsia="標楷體" w:hAnsi="標楷體" w:hint="eastAsia"/>
                <w:szCs w:val="24"/>
              </w:rPr>
              <w:t>(五)</w:t>
            </w:r>
            <w:r w:rsidRPr="00A73700">
              <w:rPr>
                <w:rFonts w:ascii="標楷體" w:eastAsia="標楷體" w:hAnsi="標楷體" w:hint="eastAsia"/>
                <w:szCs w:val="24"/>
              </w:rPr>
              <w:t>撥款帳戶之金融機構存摺封面影本：撥款對象以購買本要點補助之節能產品的服務業者為主(亦即</w:t>
            </w:r>
            <w:r w:rsidRPr="00A73700">
              <w:rPr>
                <w:rFonts w:ascii="標楷體" w:eastAsia="標楷體" w:hAnsi="標楷體" w:hint="eastAsia"/>
                <w:szCs w:val="24"/>
              </w:rPr>
              <w:lastRenderedPageBreak/>
              <w:t>本補助要點之申請人)，亦即撥款帳戶戶名應與申請人名稱相同。</w:t>
            </w:r>
          </w:p>
          <w:p w:rsidR="000C3D8F" w:rsidRPr="000C3D8F" w:rsidRDefault="000C3D8F" w:rsidP="000C3D8F">
            <w:pPr>
              <w:ind w:leftChars="92" w:left="221"/>
              <w:jc w:val="both"/>
              <w:rPr>
                <w:rFonts w:ascii="標楷體" w:eastAsia="標楷體" w:hAnsi="標楷體"/>
                <w:szCs w:val="24"/>
              </w:rPr>
            </w:pPr>
            <w:r>
              <w:rPr>
                <w:rFonts w:ascii="標楷體" w:eastAsia="標楷體" w:hAnsi="標楷體" w:hint="eastAsia"/>
                <w:szCs w:val="24"/>
              </w:rPr>
              <w:t>(六)</w:t>
            </w:r>
            <w:r w:rsidRPr="000C3D8F">
              <w:rPr>
                <w:rFonts w:ascii="標楷體" w:eastAsia="標楷體" w:hAnsi="標楷體" w:hint="eastAsia"/>
                <w:szCs w:val="24"/>
              </w:rPr>
              <w:t>其他證明文件：</w:t>
            </w:r>
          </w:p>
          <w:p w:rsidR="000C3D8F" w:rsidRPr="000C3D8F"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1.</w:t>
            </w:r>
            <w:r w:rsidRPr="000C3D8F">
              <w:rPr>
                <w:rFonts w:ascii="標楷體" w:eastAsia="標楷體" w:hAnsi="標楷體" w:hint="eastAsia"/>
                <w:szCs w:val="24"/>
              </w:rPr>
              <w:t>申請「無風管空氣調節機」</w:t>
            </w:r>
            <w:r w:rsidRPr="000C3D8F">
              <w:rPr>
                <w:rFonts w:ascii="標楷體" w:eastAsia="標楷體" w:hAnsi="標楷體" w:hint="eastAsia"/>
                <w:szCs w:val="24"/>
                <w:u w:val="single"/>
              </w:rPr>
              <w:t>及「電冰箱」</w:t>
            </w:r>
            <w:r w:rsidRPr="000C3D8F">
              <w:rPr>
                <w:rFonts w:ascii="標楷體" w:eastAsia="標楷體" w:hAnsi="標楷體" w:hint="eastAsia"/>
                <w:szCs w:val="24"/>
              </w:rPr>
              <w:t>補助者須檢附下列文件：</w:t>
            </w:r>
          </w:p>
          <w:p w:rsidR="000C3D8F"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(1) </w:t>
            </w:r>
            <w:r w:rsidRPr="000C3D8F">
              <w:rPr>
                <w:rFonts w:ascii="標楷體" w:eastAsia="標楷體" w:hAnsi="標楷體" w:hint="eastAsia"/>
                <w:szCs w:val="24"/>
              </w:rPr>
              <w:t>受補助新品之廠商保證書(卡)正本，其上應載明廠牌及型號，經受理單位蓋章影印後歸還。</w:t>
            </w:r>
          </w:p>
          <w:p w:rsidR="000C3D8F"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(2) </w:t>
            </w:r>
            <w:r w:rsidRPr="000C3D8F">
              <w:rPr>
                <w:rFonts w:ascii="標楷體" w:eastAsia="標楷體" w:hAnsi="標楷體" w:hint="eastAsia"/>
                <w:szCs w:val="24"/>
              </w:rPr>
              <w:t>檢附施工前、</w:t>
            </w:r>
            <w:r w:rsidRPr="00780878">
              <w:rPr>
                <w:rFonts w:ascii="標楷體" w:eastAsia="標楷體" w:hAnsi="標楷體" w:hint="eastAsia"/>
                <w:szCs w:val="24"/>
                <w:u w:val="single"/>
              </w:rPr>
              <w:t>施工中</w:t>
            </w:r>
            <w:r w:rsidRPr="000C3D8F">
              <w:rPr>
                <w:rFonts w:ascii="標楷體" w:eastAsia="標楷體" w:hAnsi="標楷體" w:hint="eastAsia"/>
                <w:szCs w:val="24"/>
              </w:rPr>
              <w:t>、完工後之現場相片作為佐證資料，相片需有產品製造號碼，並與保證書(卡)一致。</w:t>
            </w:r>
          </w:p>
          <w:p w:rsidR="000C3D8F" w:rsidRPr="00A73700"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(3) </w:t>
            </w:r>
            <w:proofErr w:type="gramStart"/>
            <w:r w:rsidRPr="000C3D8F">
              <w:rPr>
                <w:rFonts w:ascii="標楷體" w:eastAsia="標楷體" w:hAnsi="標楷體" w:hint="eastAsia"/>
                <w:szCs w:val="24"/>
              </w:rPr>
              <w:t>汰</w:t>
            </w:r>
            <w:proofErr w:type="gramEnd"/>
            <w:r w:rsidRPr="000C3D8F">
              <w:rPr>
                <w:rFonts w:ascii="標楷體" w:eastAsia="標楷體" w:hAnsi="標楷體" w:hint="eastAsia"/>
                <w:szCs w:val="24"/>
              </w:rPr>
              <w:t>換之舊機回收證明：依據環保署廢四機逆向回收制度辦理者：廢四機回收聯單第三聯 (正本)(影本；該</w:t>
            </w:r>
            <w:proofErr w:type="gramStart"/>
            <w:r w:rsidRPr="000C3D8F">
              <w:rPr>
                <w:rFonts w:ascii="標楷體" w:eastAsia="標楷體" w:hAnsi="標楷體" w:hint="eastAsia"/>
                <w:szCs w:val="24"/>
              </w:rPr>
              <w:t>聯單需已經</w:t>
            </w:r>
            <w:proofErr w:type="gramEnd"/>
            <w:r w:rsidRPr="000C3D8F">
              <w:rPr>
                <w:rFonts w:ascii="標楷體" w:eastAsia="標楷體" w:hAnsi="標楷體" w:hint="eastAsia"/>
                <w:szCs w:val="24"/>
              </w:rPr>
              <w:t>處理業者核章及處理業者</w:t>
            </w:r>
            <w:proofErr w:type="gramStart"/>
            <w:r w:rsidRPr="000C3D8F">
              <w:rPr>
                <w:rFonts w:ascii="標楷體" w:eastAsia="標楷體" w:hAnsi="標楷體" w:hint="eastAsia"/>
                <w:szCs w:val="24"/>
              </w:rPr>
              <w:t>切結廢</w:t>
            </w:r>
            <w:proofErr w:type="gramEnd"/>
            <w:r w:rsidRPr="000C3D8F">
              <w:rPr>
                <w:rFonts w:ascii="標楷體" w:eastAsia="標楷體" w:hAnsi="標楷體" w:hint="eastAsia"/>
                <w:szCs w:val="24"/>
              </w:rPr>
              <w:t>四機已進場之文件)</w:t>
            </w:r>
            <w:r w:rsidRPr="00A73700">
              <w:rPr>
                <w:rFonts w:ascii="標楷體" w:eastAsia="標楷體" w:hAnsi="標楷體" w:hint="eastAsia"/>
                <w:szCs w:val="24"/>
              </w:rPr>
              <w:t>。</w:t>
            </w:r>
          </w:p>
          <w:p w:rsidR="000C3D8F" w:rsidRPr="000C3D8F" w:rsidRDefault="000C3D8F" w:rsidP="000C3D8F">
            <w:pPr>
              <w:ind w:leftChars="208" w:left="782" w:hangingChars="118" w:hanging="283"/>
              <w:jc w:val="both"/>
              <w:rPr>
                <w:rFonts w:ascii="標楷體" w:eastAsia="標楷體" w:hAnsi="標楷體"/>
                <w:szCs w:val="24"/>
              </w:rPr>
            </w:pPr>
            <w:r>
              <w:rPr>
                <w:rFonts w:ascii="標楷體" w:eastAsia="標楷體" w:hAnsi="標楷體" w:hint="eastAsia"/>
                <w:szCs w:val="24"/>
              </w:rPr>
              <w:t>2.</w:t>
            </w:r>
            <w:r>
              <w:rPr>
                <w:rFonts w:hint="eastAsia"/>
              </w:rPr>
              <w:t xml:space="preserve"> </w:t>
            </w:r>
            <w:r w:rsidRPr="000C3D8F">
              <w:rPr>
                <w:rFonts w:ascii="標楷體" w:eastAsia="標楷體" w:hAnsi="標楷體" w:hint="eastAsia"/>
                <w:szCs w:val="24"/>
              </w:rPr>
              <w:t>申請「辦公室及營業場所燈具」及「室內停車場照明燈具」須檢附下列文件：：</w:t>
            </w:r>
          </w:p>
          <w:p w:rsidR="000C3D8F" w:rsidRPr="00A73700"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(1) </w:t>
            </w:r>
            <w:r w:rsidRPr="00A73700">
              <w:rPr>
                <w:rFonts w:ascii="標楷體" w:eastAsia="標楷體" w:hAnsi="標楷體" w:hint="eastAsia"/>
                <w:szCs w:val="24"/>
              </w:rPr>
              <w:t>受補助新品之</w:t>
            </w:r>
            <w:r w:rsidRPr="00A73700">
              <w:rPr>
                <w:rFonts w:ascii="標楷體" w:eastAsia="標楷體" w:hAnsi="標楷體" w:hint="eastAsia"/>
                <w:szCs w:val="24"/>
              </w:rPr>
              <w:lastRenderedPageBreak/>
              <w:t>規格書或型錄影本。</w:t>
            </w:r>
          </w:p>
          <w:p w:rsidR="000C3D8F" w:rsidRPr="00A73700" w:rsidRDefault="000C3D8F" w:rsidP="000C3D8F">
            <w:pPr>
              <w:ind w:leftChars="328" w:left="1212" w:hangingChars="177" w:hanging="425"/>
              <w:jc w:val="both"/>
              <w:rPr>
                <w:rFonts w:ascii="標楷體" w:eastAsia="標楷體" w:hAnsi="標楷體"/>
                <w:szCs w:val="24"/>
              </w:rPr>
            </w:pPr>
            <w:r>
              <w:rPr>
                <w:rFonts w:ascii="標楷體" w:eastAsia="標楷體" w:hAnsi="標楷體" w:hint="eastAsia"/>
                <w:szCs w:val="24"/>
              </w:rPr>
              <w:t xml:space="preserve">(2) </w:t>
            </w:r>
            <w:r w:rsidRPr="00A73700">
              <w:rPr>
                <w:rFonts w:ascii="標楷體" w:eastAsia="標楷體" w:hAnsi="標楷體" w:hint="eastAsia"/>
                <w:szCs w:val="24"/>
              </w:rPr>
              <w:t>節能產品證明文件(</w:t>
            </w:r>
            <w:r>
              <w:rPr>
                <w:rFonts w:ascii="標楷體" w:eastAsia="標楷體" w:hAnsi="標楷體" w:hint="eastAsia"/>
                <w:szCs w:val="24"/>
              </w:rPr>
              <w:t>二</w:t>
            </w:r>
            <w:r w:rsidRPr="00A73700">
              <w:rPr>
                <w:rFonts w:ascii="標楷體" w:eastAsia="標楷體" w:hAnsi="標楷體" w:hint="eastAsia"/>
                <w:szCs w:val="24"/>
              </w:rPr>
              <w:t>擇</w:t>
            </w:r>
            <w:proofErr w:type="gramStart"/>
            <w:r>
              <w:rPr>
                <w:rFonts w:ascii="標楷體" w:eastAsia="標楷體" w:hAnsi="標楷體" w:hint="eastAsia"/>
                <w:szCs w:val="24"/>
              </w:rPr>
              <w:t>一</w:t>
            </w:r>
            <w:proofErr w:type="gramEnd"/>
            <w:r w:rsidRPr="00A73700">
              <w:rPr>
                <w:rFonts w:ascii="標楷體" w:eastAsia="標楷體" w:hAnsi="標楷體" w:hint="eastAsia"/>
                <w:szCs w:val="24"/>
              </w:rPr>
              <w:t>)：</w:t>
            </w:r>
          </w:p>
          <w:p w:rsidR="000C3D8F" w:rsidRDefault="000C3D8F" w:rsidP="000C3D8F">
            <w:pPr>
              <w:ind w:leftChars="446" w:left="1495" w:hangingChars="177" w:hanging="425"/>
              <w:jc w:val="both"/>
              <w:rPr>
                <w:rFonts w:ascii="標楷體" w:eastAsia="標楷體" w:hAnsi="標楷體"/>
                <w:szCs w:val="24"/>
              </w:rPr>
            </w:pPr>
            <w:r>
              <w:rPr>
                <w:rFonts w:ascii="標楷體" w:eastAsia="標楷體" w:hAnsi="標楷體" w:hint="eastAsia"/>
                <w:szCs w:val="24"/>
              </w:rPr>
              <w:t>甲、</w:t>
            </w:r>
            <w:r w:rsidRPr="000C3D8F">
              <w:rPr>
                <w:rFonts w:ascii="標楷體" w:eastAsia="標楷體" w:hAnsi="標楷體" w:hint="eastAsia"/>
                <w:szCs w:val="24"/>
              </w:rPr>
              <w:t>全國認證基金會(TAF)認可之照明實驗室檢測符合發光效率一百lm/w、CNS 14335、CNS 14115及CNS15592之產品檢測報告影本或其他足資證明文件；若該燈具採用LED燈管為光源，須同時檢附燈管符合CNS15438或CNS15983認證之文件。</w:t>
            </w:r>
          </w:p>
          <w:p w:rsidR="000C3D8F" w:rsidRPr="000C3D8F" w:rsidRDefault="000C3D8F" w:rsidP="000C3D8F">
            <w:pPr>
              <w:ind w:leftChars="446" w:left="1495" w:hangingChars="177" w:hanging="425"/>
              <w:jc w:val="both"/>
              <w:rPr>
                <w:rFonts w:ascii="標楷體" w:eastAsia="標楷體" w:hAnsi="標楷體"/>
                <w:szCs w:val="24"/>
              </w:rPr>
            </w:pPr>
            <w:r>
              <w:rPr>
                <w:rFonts w:ascii="標楷體" w:eastAsia="標楷體" w:hAnsi="標楷體" w:hint="eastAsia"/>
                <w:szCs w:val="24"/>
              </w:rPr>
              <w:t>乙、</w:t>
            </w:r>
            <w:r w:rsidRPr="000C3D8F">
              <w:rPr>
                <w:rFonts w:ascii="標楷體" w:eastAsia="標楷體" w:hAnsi="標楷體" w:hint="eastAsia"/>
                <w:szCs w:val="24"/>
              </w:rPr>
              <w:t>符合經濟部公告節能標章「辦公室及營業場所燈具」獲證之產品證書影本(亦可擷取網站核准該產品之</w:t>
            </w:r>
            <w:proofErr w:type="gramStart"/>
            <w:r w:rsidRPr="000C3D8F">
              <w:rPr>
                <w:rFonts w:ascii="標楷體" w:eastAsia="標楷體" w:hAnsi="標楷體" w:hint="eastAsia"/>
                <w:szCs w:val="24"/>
              </w:rPr>
              <w:t>頁面影本</w:t>
            </w:r>
            <w:proofErr w:type="gramEnd"/>
            <w:r w:rsidRPr="000C3D8F">
              <w:rPr>
                <w:rFonts w:ascii="標楷體" w:eastAsia="標楷體" w:hAnsi="標楷體" w:hint="eastAsia"/>
                <w:szCs w:val="24"/>
              </w:rPr>
              <w:t>證明)。</w:t>
            </w:r>
          </w:p>
          <w:p w:rsidR="000C3D8F" w:rsidRPr="008977B0" w:rsidRDefault="000C3D8F" w:rsidP="000C3D8F">
            <w:pPr>
              <w:ind w:leftChars="92" w:left="787" w:hangingChars="236" w:hanging="566"/>
              <w:jc w:val="both"/>
            </w:pPr>
            <w:r>
              <w:rPr>
                <w:rFonts w:ascii="標楷體" w:eastAsia="標楷體" w:hAnsi="標楷體" w:hint="eastAsia"/>
                <w:szCs w:val="24"/>
              </w:rPr>
              <w:t>(七)</w:t>
            </w:r>
            <w:r w:rsidRPr="00A73700">
              <w:rPr>
                <w:rFonts w:ascii="標楷體" w:eastAsia="標楷體" w:hAnsi="標楷體" w:hint="eastAsia"/>
                <w:szCs w:val="24"/>
              </w:rPr>
              <w:t>本計畫之申請表格可至本府建設處網站下載，申請者填具申請表及相關文件</w:t>
            </w:r>
            <w:r w:rsidRPr="00A73700">
              <w:rPr>
                <w:rFonts w:ascii="標楷體" w:eastAsia="標楷體" w:hAnsi="標楷體" w:hint="eastAsia"/>
                <w:szCs w:val="24"/>
              </w:rPr>
              <w:lastRenderedPageBreak/>
              <w:t>後，送至本府建設處受理。</w:t>
            </w:r>
          </w:p>
        </w:tc>
        <w:tc>
          <w:tcPr>
            <w:tcW w:w="2460" w:type="dxa"/>
          </w:tcPr>
          <w:p w:rsidR="001301C4" w:rsidRDefault="001301C4" w:rsidP="001301C4">
            <w:pPr>
              <w:pStyle w:val="a4"/>
              <w:numPr>
                <w:ilvl w:val="0"/>
                <w:numId w:val="36"/>
              </w:numPr>
              <w:ind w:leftChars="0"/>
              <w:jc w:val="both"/>
              <w:rPr>
                <w:rFonts w:ascii="標楷體" w:eastAsia="標楷體" w:hAnsi="標楷體"/>
                <w:szCs w:val="24"/>
              </w:rPr>
            </w:pPr>
            <w:r>
              <w:rPr>
                <w:rFonts w:ascii="標楷體" w:eastAsia="標楷體" w:hAnsi="標楷體" w:hint="eastAsia"/>
                <w:szCs w:val="24"/>
              </w:rPr>
              <w:lastRenderedPageBreak/>
              <w:t>因考慮學校因設立年代久遠，無法提出設立證明文件，故增加以公文函送申請書代替。</w:t>
            </w:r>
          </w:p>
          <w:p w:rsidR="000C3D8F" w:rsidRDefault="000C3D8F" w:rsidP="001301C4">
            <w:pPr>
              <w:pStyle w:val="a4"/>
              <w:numPr>
                <w:ilvl w:val="0"/>
                <w:numId w:val="36"/>
              </w:numPr>
              <w:ind w:leftChars="0"/>
              <w:jc w:val="both"/>
              <w:rPr>
                <w:rFonts w:ascii="標楷體" w:eastAsia="標楷體" w:hAnsi="標楷體"/>
                <w:szCs w:val="24"/>
              </w:rPr>
            </w:pPr>
            <w:r w:rsidRPr="000B4E4D">
              <w:rPr>
                <w:rFonts w:ascii="標楷體" w:eastAsia="標楷體" w:hAnsi="標楷體" w:hint="eastAsia"/>
                <w:szCs w:val="24"/>
              </w:rPr>
              <w:t>本案已無規劃補助</w:t>
            </w:r>
            <w:r w:rsidRPr="006F5992">
              <w:rPr>
                <w:rFonts w:ascii="標楷體" w:eastAsia="標楷體" w:hAnsi="標楷體" w:hint="eastAsia"/>
                <w:szCs w:val="24"/>
              </w:rPr>
              <w:t>「</w:t>
            </w:r>
            <w:r>
              <w:rPr>
                <w:rFonts w:ascii="標楷體" w:eastAsia="標楷體" w:hAnsi="標楷體" w:hint="eastAsia"/>
                <w:szCs w:val="24"/>
              </w:rPr>
              <w:t>電冰箱</w:t>
            </w:r>
            <w:r w:rsidRPr="006F5992">
              <w:rPr>
                <w:rFonts w:ascii="標楷體" w:eastAsia="標楷體" w:hAnsi="標楷體" w:hint="eastAsia"/>
                <w:szCs w:val="24"/>
              </w:rPr>
              <w:t>」，故刪</w:t>
            </w:r>
            <w:r>
              <w:rPr>
                <w:rFonts w:ascii="標楷體" w:eastAsia="標楷體" w:hAnsi="標楷體" w:hint="eastAsia"/>
                <w:szCs w:val="24"/>
              </w:rPr>
              <w:t>除第六款第一目補助</w:t>
            </w:r>
            <w:r w:rsidR="001301C4">
              <w:rPr>
                <w:rFonts w:ascii="標楷體" w:eastAsia="標楷體" w:hAnsi="標楷體" w:hint="eastAsia"/>
                <w:szCs w:val="24"/>
              </w:rPr>
              <w:t>品項</w:t>
            </w:r>
            <w:r w:rsidRPr="006F5992">
              <w:rPr>
                <w:rFonts w:ascii="標楷體" w:eastAsia="標楷體" w:hAnsi="標楷體" w:hint="eastAsia"/>
                <w:szCs w:val="24"/>
              </w:rPr>
              <w:t>。</w:t>
            </w:r>
          </w:p>
          <w:p w:rsidR="00780878" w:rsidRPr="001301C4" w:rsidRDefault="00780878" w:rsidP="00780878">
            <w:pPr>
              <w:pStyle w:val="a4"/>
              <w:numPr>
                <w:ilvl w:val="0"/>
                <w:numId w:val="36"/>
              </w:numPr>
              <w:ind w:leftChars="0"/>
              <w:jc w:val="both"/>
              <w:rPr>
                <w:rFonts w:ascii="標楷體" w:eastAsia="標楷體" w:hAnsi="標楷體"/>
                <w:szCs w:val="24"/>
              </w:rPr>
            </w:pPr>
            <w:r w:rsidRPr="00780878">
              <w:rPr>
                <w:rFonts w:ascii="標楷體" w:eastAsia="標楷體" w:hAnsi="標楷體" w:hint="eastAsia"/>
                <w:szCs w:val="24"/>
              </w:rPr>
              <w:t>為簡化申請資料，僅需檢附施工前及施工後照片即可證明完成</w:t>
            </w:r>
            <w:proofErr w:type="gramStart"/>
            <w:r w:rsidRPr="00780878">
              <w:rPr>
                <w:rFonts w:ascii="標楷體" w:eastAsia="標楷體" w:hAnsi="標楷體" w:hint="eastAsia"/>
                <w:szCs w:val="24"/>
              </w:rPr>
              <w:t>汰</w:t>
            </w:r>
            <w:proofErr w:type="gramEnd"/>
            <w:r w:rsidRPr="00780878">
              <w:rPr>
                <w:rFonts w:ascii="標楷體" w:eastAsia="標楷體" w:hAnsi="標楷體" w:hint="eastAsia"/>
                <w:szCs w:val="24"/>
              </w:rPr>
              <w:t>換程序，故將檢附施工中照片刪除。</w:t>
            </w:r>
          </w:p>
        </w:tc>
      </w:tr>
    </w:tbl>
    <w:p w:rsidR="00DB1FE3" w:rsidRDefault="00DB1FE3"/>
    <w:p w:rsidR="00007B94" w:rsidRDefault="00007B94">
      <w:pPr>
        <w:widowControl/>
      </w:pPr>
      <w:r>
        <w:br w:type="page"/>
      </w:r>
    </w:p>
    <w:p w:rsidR="00007B94" w:rsidRDefault="00007B94" w:rsidP="00007B94">
      <w:pPr>
        <w:jc w:val="center"/>
        <w:rPr>
          <w:rFonts w:ascii="標楷體" w:eastAsia="標楷體" w:hAnsi="標楷體"/>
          <w:sz w:val="40"/>
          <w:szCs w:val="40"/>
        </w:rPr>
      </w:pPr>
      <w:r w:rsidRPr="00B75046">
        <w:rPr>
          <w:rFonts w:ascii="標楷體" w:eastAsia="標楷體" w:hAnsi="標楷體" w:hint="eastAsia"/>
          <w:sz w:val="40"/>
          <w:szCs w:val="40"/>
        </w:rPr>
        <w:lastRenderedPageBreak/>
        <w:t>澎湖縣設備</w:t>
      </w:r>
      <w:proofErr w:type="gramStart"/>
      <w:r w:rsidRPr="00B75046">
        <w:rPr>
          <w:rFonts w:ascii="標楷體" w:eastAsia="標楷體" w:hAnsi="標楷體" w:hint="eastAsia"/>
          <w:sz w:val="40"/>
          <w:szCs w:val="40"/>
        </w:rPr>
        <w:t>汰</w:t>
      </w:r>
      <w:proofErr w:type="gramEnd"/>
      <w:r w:rsidRPr="00B75046">
        <w:rPr>
          <w:rFonts w:ascii="標楷體" w:eastAsia="標楷體" w:hAnsi="標楷體" w:hint="eastAsia"/>
          <w:sz w:val="40"/>
          <w:szCs w:val="40"/>
        </w:rPr>
        <w:t>換與智慧用電補助作業要點</w:t>
      </w:r>
    </w:p>
    <w:p w:rsidR="00007B94" w:rsidRDefault="00007B94" w:rsidP="00007B94">
      <w:pPr>
        <w:jc w:val="right"/>
        <w:rPr>
          <w:rFonts w:ascii="標楷體" w:eastAsia="標楷體" w:hAnsi="標楷體"/>
          <w:sz w:val="20"/>
          <w:szCs w:val="40"/>
        </w:rPr>
      </w:pPr>
      <w:r>
        <w:rPr>
          <w:rFonts w:ascii="標楷體" w:eastAsia="標楷體" w:hAnsi="標楷體" w:hint="eastAsia"/>
          <w:sz w:val="20"/>
          <w:szCs w:val="40"/>
        </w:rPr>
        <w:t>107年6月12</w:t>
      </w:r>
      <w:r w:rsidR="00865E2D">
        <w:rPr>
          <w:rFonts w:ascii="標楷體" w:eastAsia="標楷體" w:hAnsi="標楷體" w:hint="eastAsia"/>
          <w:sz w:val="20"/>
          <w:szCs w:val="40"/>
        </w:rPr>
        <w:t>日府建</w:t>
      </w:r>
      <w:r>
        <w:rPr>
          <w:rFonts w:ascii="標楷體" w:eastAsia="標楷體" w:hAnsi="標楷體" w:hint="eastAsia"/>
          <w:sz w:val="20"/>
          <w:szCs w:val="40"/>
        </w:rPr>
        <w:t>商字</w:t>
      </w:r>
      <w:proofErr w:type="gramStart"/>
      <w:r>
        <w:rPr>
          <w:rFonts w:ascii="標楷體" w:eastAsia="標楷體" w:hAnsi="標楷體" w:hint="eastAsia"/>
          <w:sz w:val="20"/>
          <w:szCs w:val="40"/>
        </w:rPr>
        <w:t>第1070843557號函訂定</w:t>
      </w:r>
      <w:proofErr w:type="gramEnd"/>
    </w:p>
    <w:p w:rsidR="00007B94" w:rsidRDefault="00007B94" w:rsidP="00007B94">
      <w:pPr>
        <w:jc w:val="right"/>
        <w:rPr>
          <w:rFonts w:ascii="標楷體" w:eastAsia="標楷體" w:hAnsi="標楷體"/>
          <w:sz w:val="20"/>
          <w:szCs w:val="40"/>
        </w:rPr>
      </w:pPr>
      <w:r>
        <w:rPr>
          <w:rFonts w:ascii="標楷體" w:eastAsia="標楷體" w:hAnsi="標楷體" w:hint="eastAsia"/>
          <w:sz w:val="20"/>
          <w:szCs w:val="40"/>
        </w:rPr>
        <w:t>108年</w:t>
      </w:r>
      <w:bookmarkStart w:id="0" w:name="_GoBack"/>
      <w:bookmarkEnd w:id="0"/>
      <w:r>
        <w:rPr>
          <w:rFonts w:ascii="標楷體" w:eastAsia="標楷體" w:hAnsi="標楷體" w:hint="eastAsia"/>
          <w:sz w:val="20"/>
          <w:szCs w:val="40"/>
        </w:rPr>
        <w:t>4月2</w:t>
      </w:r>
      <w:r w:rsidR="00865E2D">
        <w:rPr>
          <w:rFonts w:ascii="標楷體" w:eastAsia="標楷體" w:hAnsi="標楷體" w:hint="eastAsia"/>
          <w:sz w:val="20"/>
          <w:szCs w:val="40"/>
        </w:rPr>
        <w:t>日府建</w:t>
      </w:r>
      <w:r>
        <w:rPr>
          <w:rFonts w:ascii="標楷體" w:eastAsia="標楷體" w:hAnsi="標楷體" w:hint="eastAsia"/>
          <w:sz w:val="20"/>
          <w:szCs w:val="40"/>
        </w:rPr>
        <w:t>商字第1080842614號函修定</w:t>
      </w:r>
    </w:p>
    <w:p w:rsidR="00007B94" w:rsidRPr="00007B94" w:rsidRDefault="00007B94" w:rsidP="00007B94">
      <w:pPr>
        <w:jc w:val="right"/>
        <w:rPr>
          <w:rFonts w:ascii="標楷體" w:eastAsia="標楷體" w:hAnsi="標楷體"/>
          <w:sz w:val="20"/>
          <w:szCs w:val="40"/>
        </w:rPr>
      </w:pPr>
      <w:r>
        <w:rPr>
          <w:rFonts w:ascii="標楷體" w:eastAsia="標楷體" w:hAnsi="標楷體" w:hint="eastAsia"/>
          <w:sz w:val="20"/>
          <w:szCs w:val="40"/>
        </w:rPr>
        <w:t>108年9月3</w:t>
      </w:r>
      <w:r w:rsidR="00865E2D">
        <w:rPr>
          <w:rFonts w:ascii="標楷體" w:eastAsia="標楷體" w:hAnsi="標楷體" w:hint="eastAsia"/>
          <w:sz w:val="20"/>
          <w:szCs w:val="40"/>
        </w:rPr>
        <w:t>日府建</w:t>
      </w:r>
      <w:r>
        <w:rPr>
          <w:rFonts w:ascii="標楷體" w:eastAsia="標楷體" w:hAnsi="標楷體" w:hint="eastAsia"/>
          <w:sz w:val="20"/>
          <w:szCs w:val="40"/>
        </w:rPr>
        <w:t>商字第1080847806號函修定</w:t>
      </w:r>
    </w:p>
    <w:p w:rsidR="00007B94" w:rsidRPr="00B75046" w:rsidRDefault="00007B94" w:rsidP="00007B94">
      <w:pPr>
        <w:pStyle w:val="a4"/>
        <w:numPr>
          <w:ilvl w:val="0"/>
          <w:numId w:val="44"/>
        </w:numPr>
        <w:ind w:leftChars="0"/>
        <w:jc w:val="both"/>
        <w:rPr>
          <w:rFonts w:ascii="標楷體" w:eastAsia="標楷體" w:hAnsi="標楷體"/>
          <w:szCs w:val="24"/>
        </w:rPr>
      </w:pPr>
      <w:r w:rsidRPr="00B75046">
        <w:rPr>
          <w:rFonts w:ascii="標楷體" w:eastAsia="標楷體" w:hAnsi="標楷體" w:hint="eastAsia"/>
          <w:szCs w:val="24"/>
        </w:rPr>
        <w:t>澎湖縣政府(以下簡稱本府)依經濟部「縣市共</w:t>
      </w:r>
      <w:proofErr w:type="gramStart"/>
      <w:r w:rsidRPr="00B75046">
        <w:rPr>
          <w:rFonts w:ascii="標楷體" w:eastAsia="標楷體" w:hAnsi="標楷體" w:hint="eastAsia"/>
          <w:szCs w:val="24"/>
        </w:rPr>
        <w:t>推住商節</w:t>
      </w:r>
      <w:proofErr w:type="gramEnd"/>
      <w:r w:rsidRPr="00B75046">
        <w:rPr>
          <w:rFonts w:ascii="標楷體" w:eastAsia="標楷體" w:hAnsi="標楷體" w:hint="eastAsia"/>
          <w:szCs w:val="24"/>
        </w:rPr>
        <w:t>電行動」促進所轄住宅、服務業、機關部門節電，辦理</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換老舊空調、照明設備及建置能源管理系統補助作業，以達到推廣節能成效，特訂定本要點。</w:t>
      </w:r>
    </w:p>
    <w:p w:rsidR="00007B94" w:rsidRPr="00B75046" w:rsidRDefault="00007B94" w:rsidP="00007B94">
      <w:pPr>
        <w:pStyle w:val="a4"/>
        <w:numPr>
          <w:ilvl w:val="0"/>
          <w:numId w:val="44"/>
        </w:numPr>
        <w:ind w:leftChars="0"/>
        <w:jc w:val="both"/>
        <w:rPr>
          <w:rFonts w:ascii="標楷體" w:eastAsia="標楷體" w:hAnsi="標楷體"/>
          <w:szCs w:val="24"/>
        </w:rPr>
      </w:pPr>
      <w:r w:rsidRPr="00B75046">
        <w:rPr>
          <w:rFonts w:ascii="標楷體" w:eastAsia="標楷體" w:hAnsi="標楷體" w:hint="eastAsia"/>
          <w:szCs w:val="24"/>
        </w:rPr>
        <w:t>本要點相關補助申請之受理、撥款、查驗及相關規定事項由本府建設處執行，必要時得請其他單位依權責辦理。</w:t>
      </w:r>
    </w:p>
    <w:p w:rsidR="00007B94" w:rsidRPr="00007B94" w:rsidRDefault="00007B94" w:rsidP="00007B94">
      <w:pPr>
        <w:pStyle w:val="a4"/>
        <w:numPr>
          <w:ilvl w:val="0"/>
          <w:numId w:val="44"/>
        </w:numPr>
        <w:ind w:leftChars="0"/>
        <w:jc w:val="both"/>
        <w:rPr>
          <w:rFonts w:ascii="標楷體" w:eastAsia="標楷體" w:hAnsi="標楷體"/>
          <w:szCs w:val="24"/>
        </w:rPr>
      </w:pPr>
      <w:r w:rsidRPr="00B75046">
        <w:rPr>
          <w:rFonts w:ascii="標楷體" w:eastAsia="標楷體" w:hAnsi="標楷體" w:hint="eastAsia"/>
          <w:szCs w:val="24"/>
        </w:rPr>
        <w:t>申請補助時間：</w:t>
      </w:r>
      <w:r w:rsidRPr="00007B94">
        <w:rPr>
          <w:rFonts w:ascii="標楷體" w:eastAsia="標楷體" w:hAnsi="標楷體" w:hint="eastAsia"/>
          <w:szCs w:val="24"/>
        </w:rPr>
        <w:t>申請補助期間：自公告日起至補助款</w:t>
      </w:r>
      <w:proofErr w:type="gramStart"/>
      <w:r w:rsidRPr="00007B94">
        <w:rPr>
          <w:rFonts w:ascii="標楷體" w:eastAsia="標楷體" w:hAnsi="標楷體" w:hint="eastAsia"/>
          <w:szCs w:val="24"/>
        </w:rPr>
        <w:t>用罄止</w:t>
      </w:r>
      <w:proofErr w:type="gramEnd"/>
      <w:r w:rsidRPr="00007B94">
        <w:rPr>
          <w:rFonts w:ascii="標楷體" w:eastAsia="標楷體" w:hAnsi="標楷體" w:hint="eastAsia"/>
          <w:szCs w:val="24"/>
        </w:rPr>
        <w:t>，</w:t>
      </w:r>
      <w:proofErr w:type="gramStart"/>
      <w:r w:rsidRPr="00007B94">
        <w:rPr>
          <w:rFonts w:ascii="標楷體" w:eastAsia="標楷體" w:hAnsi="標楷體" w:hint="eastAsia"/>
          <w:szCs w:val="24"/>
        </w:rPr>
        <w:t>本府得公告</w:t>
      </w:r>
      <w:proofErr w:type="gramEnd"/>
      <w:r w:rsidRPr="00007B94">
        <w:rPr>
          <w:rFonts w:ascii="標楷體" w:eastAsia="標楷體" w:hAnsi="標楷體" w:hint="eastAsia"/>
          <w:szCs w:val="24"/>
        </w:rPr>
        <w:t>終止補助與提前截止申請補助作業。</w:t>
      </w:r>
    </w:p>
    <w:p w:rsidR="00007B94" w:rsidRPr="00B75046" w:rsidRDefault="00007B94" w:rsidP="00007B94">
      <w:pPr>
        <w:pStyle w:val="a4"/>
        <w:numPr>
          <w:ilvl w:val="0"/>
          <w:numId w:val="44"/>
        </w:numPr>
        <w:ind w:leftChars="0"/>
        <w:jc w:val="both"/>
        <w:rPr>
          <w:rFonts w:ascii="標楷體" w:eastAsia="標楷體" w:hAnsi="標楷體"/>
          <w:szCs w:val="24"/>
        </w:rPr>
      </w:pPr>
      <w:r w:rsidRPr="00B75046">
        <w:rPr>
          <w:rFonts w:ascii="標楷體" w:eastAsia="標楷體" w:hAnsi="標楷體" w:hint="eastAsia"/>
          <w:szCs w:val="24"/>
        </w:rPr>
        <w:t>本要點用詞及所補助之節能產品定義：</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住宅部門用電：</w:t>
      </w:r>
      <w:proofErr w:type="gramStart"/>
      <w:r w:rsidRPr="00B75046">
        <w:rPr>
          <w:rFonts w:ascii="標楷體" w:eastAsia="標楷體" w:hAnsi="標楷體" w:hint="eastAsia"/>
          <w:szCs w:val="24"/>
        </w:rPr>
        <w:t>指表燈</w:t>
      </w:r>
      <w:proofErr w:type="gramEnd"/>
      <w:r w:rsidRPr="00B75046">
        <w:rPr>
          <w:rFonts w:ascii="標楷體" w:eastAsia="標楷體" w:hAnsi="標楷體" w:hint="eastAsia"/>
          <w:szCs w:val="24"/>
        </w:rPr>
        <w:t>非營業 (不含政府機關及各級學校之表燈非營業用電) 及集合式住宅公設用電。</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服務業部門用電：指服務業之電力用電及表燈營業用電，及政府機關、各級公私立學校與</w:t>
      </w:r>
      <w:proofErr w:type="gramStart"/>
      <w:r w:rsidRPr="00B75046">
        <w:rPr>
          <w:rFonts w:ascii="標楷體" w:eastAsia="標楷體" w:hAnsi="標楷體" w:hint="eastAsia"/>
          <w:szCs w:val="24"/>
        </w:rPr>
        <w:t>包燈(含表</w:t>
      </w:r>
      <w:proofErr w:type="gramEnd"/>
      <w:r w:rsidRPr="00B75046">
        <w:rPr>
          <w:rFonts w:ascii="標楷體" w:eastAsia="標楷體" w:hAnsi="標楷體" w:hint="eastAsia"/>
          <w:szCs w:val="24"/>
        </w:rPr>
        <w:t>制路燈)用電。</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「無風管空氣調節機」：指依經濟部公告之「無風管空氣調節機容許耗用能源基準與能源效率分級標示事項、方法及檢查方式」，經能源局核准登錄之能源效率分級標示一級或二級之產品。</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辦公室及營業場所燈具」及「室內停車場照明燈具」：指含燈座及光源之完整照明燈具，且其發光效率需一百lm/W以上，且符合CNS14115(電器照明與類似設備之射頻干擾限制值與量測方法)、CNS14335(燈具安全通則)及CNS15592(光源及光源系統之光生物安全性)等認證，若該燈具採用LED燈管為光源，燈管需符合CNS15438(</w:t>
      </w:r>
      <w:proofErr w:type="gramStart"/>
      <w:r w:rsidRPr="00B75046">
        <w:rPr>
          <w:rFonts w:ascii="標楷體" w:eastAsia="標楷體" w:hAnsi="標楷體" w:hint="eastAsia"/>
          <w:szCs w:val="24"/>
        </w:rPr>
        <w:t>雙燈帽直管</w:t>
      </w:r>
      <w:proofErr w:type="gramEnd"/>
      <w:r w:rsidRPr="00B75046">
        <w:rPr>
          <w:rFonts w:ascii="標楷體" w:eastAsia="標楷體" w:hAnsi="標楷體" w:hint="eastAsia"/>
          <w:szCs w:val="24"/>
        </w:rPr>
        <w:t>型LED光源-安全性)或CNS15983(</w:t>
      </w:r>
      <w:proofErr w:type="gramStart"/>
      <w:r w:rsidRPr="00B75046">
        <w:rPr>
          <w:rFonts w:ascii="標楷體" w:eastAsia="標楷體" w:hAnsi="標楷體" w:hint="eastAsia"/>
          <w:szCs w:val="24"/>
        </w:rPr>
        <w:t>雙燈帽</w:t>
      </w:r>
      <w:proofErr w:type="gramEnd"/>
      <w:r w:rsidRPr="00B75046">
        <w:rPr>
          <w:rFonts w:ascii="標楷體" w:eastAsia="標楷體" w:hAnsi="標楷體" w:hint="eastAsia"/>
          <w:szCs w:val="24"/>
        </w:rPr>
        <w:t>整合型LED燈管-安全規定)認證；或符合經濟部公告之「辦公室及營業場所燈具節能標章能源效率基準與標示方法」，經能源局核准登錄之節能標章「辦公室及營業場所燈具」獲證之產品。</w:t>
      </w:r>
    </w:p>
    <w:p w:rsidR="00007B94" w:rsidRPr="00B75046" w:rsidRDefault="00007B94" w:rsidP="00007B94">
      <w:pPr>
        <w:pStyle w:val="a4"/>
        <w:numPr>
          <w:ilvl w:val="0"/>
          <w:numId w:val="44"/>
        </w:numPr>
        <w:ind w:leftChars="0"/>
        <w:jc w:val="both"/>
        <w:rPr>
          <w:rFonts w:ascii="標楷體" w:eastAsia="標楷體" w:hAnsi="標楷體"/>
          <w:szCs w:val="24"/>
        </w:rPr>
      </w:pPr>
      <w:r w:rsidRPr="00B75046">
        <w:rPr>
          <w:rFonts w:ascii="標楷體" w:eastAsia="標楷體" w:hAnsi="標楷體" w:hint="eastAsia"/>
          <w:szCs w:val="24"/>
        </w:rPr>
        <w:t>各補助品項申請資格與條件：</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本縣轄內之服務業及政府機關與學校，</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換既有無風管空氣調節機者。</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本縣轄內之服務業及政府機關與學校，</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換既有T5/T8/T9螢光燈具者。</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本縣轄內之集合住宅、服務業、政府機關與學校，於所屬之室內停車場設置照明者。</w:t>
      </w:r>
    </w:p>
    <w:p w:rsidR="00007B94" w:rsidRPr="00B75046" w:rsidRDefault="00007B94" w:rsidP="00007B94">
      <w:pPr>
        <w:pStyle w:val="a4"/>
        <w:numPr>
          <w:ilvl w:val="0"/>
          <w:numId w:val="44"/>
        </w:numPr>
        <w:ind w:leftChars="0"/>
        <w:jc w:val="both"/>
        <w:rPr>
          <w:rFonts w:ascii="標楷體" w:eastAsia="標楷體" w:hAnsi="標楷體"/>
          <w:szCs w:val="24"/>
        </w:rPr>
      </w:pPr>
      <w:r w:rsidRPr="00B75046">
        <w:rPr>
          <w:rFonts w:ascii="標楷體" w:eastAsia="標楷體" w:hAnsi="標楷體" w:hint="eastAsia"/>
          <w:szCs w:val="24"/>
        </w:rPr>
        <w:t>各申請品項之補助標準：</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「無風管空氣調節機」：每台依額定總冷氣能力每kW補助新臺幣二千</w:t>
      </w:r>
      <w:r w:rsidRPr="00B75046">
        <w:rPr>
          <w:rFonts w:ascii="標楷體" w:eastAsia="標楷體" w:hAnsi="標楷體" w:hint="eastAsia"/>
          <w:szCs w:val="24"/>
        </w:rPr>
        <w:lastRenderedPageBreak/>
        <w:t>五百元，且以</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換費用二分之一為上限。</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「辦公室及營業場所燈具」：每具補助</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換費用二分之一，且以新臺幣五百元為上限。</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「室內停車場照明燈具」：每具補助</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換費用二分之一，且以新臺幣五百元為上限。</w:t>
      </w:r>
    </w:p>
    <w:p w:rsidR="00007B94" w:rsidRPr="00B75046" w:rsidRDefault="00007B94" w:rsidP="00007B94">
      <w:pPr>
        <w:pStyle w:val="a4"/>
        <w:numPr>
          <w:ilvl w:val="0"/>
          <w:numId w:val="44"/>
        </w:numPr>
        <w:ind w:leftChars="0"/>
        <w:jc w:val="both"/>
        <w:rPr>
          <w:rFonts w:ascii="標楷體" w:eastAsia="標楷體" w:hAnsi="標楷體"/>
          <w:szCs w:val="24"/>
        </w:rPr>
      </w:pPr>
      <w:r w:rsidRPr="00B75046">
        <w:rPr>
          <w:rFonts w:ascii="標楷體" w:eastAsia="標楷體" w:hAnsi="標楷體" w:hint="eastAsia"/>
          <w:szCs w:val="24"/>
        </w:rPr>
        <w:t>申請應備文件：</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補助申請表：汰舊換新節能設施完成後填具「澎湖縣政府設備</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 xml:space="preserve">換與智慧用電補助申請表」向本府申請。 </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申請資格證明文件：</w:t>
      </w:r>
    </w:p>
    <w:p w:rsidR="00007B94" w:rsidRPr="00B75046" w:rsidRDefault="00007B94" w:rsidP="00007B94">
      <w:pPr>
        <w:pStyle w:val="a4"/>
        <w:numPr>
          <w:ilvl w:val="0"/>
          <w:numId w:val="17"/>
        </w:numPr>
        <w:ind w:leftChars="0"/>
        <w:jc w:val="both"/>
        <w:rPr>
          <w:rFonts w:ascii="標楷體" w:eastAsia="標楷體" w:hAnsi="標楷體"/>
          <w:szCs w:val="24"/>
        </w:rPr>
      </w:pPr>
      <w:r w:rsidRPr="00B75046">
        <w:rPr>
          <w:rFonts w:ascii="標楷體" w:eastAsia="標楷體" w:hAnsi="標楷體" w:hint="eastAsia"/>
          <w:szCs w:val="24"/>
        </w:rPr>
        <w:t>服務業：商業登記證明文件影本、法人設立登記證明文件或經本府認定足資證明為服務業之文件。</w:t>
      </w:r>
    </w:p>
    <w:p w:rsidR="00007B94" w:rsidRPr="00B75046" w:rsidRDefault="00007B94" w:rsidP="00007B94">
      <w:pPr>
        <w:pStyle w:val="a4"/>
        <w:numPr>
          <w:ilvl w:val="0"/>
          <w:numId w:val="17"/>
        </w:numPr>
        <w:ind w:leftChars="0"/>
        <w:jc w:val="both"/>
        <w:rPr>
          <w:rFonts w:ascii="標楷體" w:eastAsia="標楷體" w:hAnsi="標楷體"/>
          <w:szCs w:val="24"/>
        </w:rPr>
      </w:pPr>
      <w:r w:rsidRPr="00B75046">
        <w:rPr>
          <w:rFonts w:ascii="標楷體" w:eastAsia="標楷體" w:hAnsi="標楷體" w:hint="eastAsia"/>
          <w:szCs w:val="24"/>
        </w:rPr>
        <w:t>機關用戶：組織法規或以公文函送申請書辦理。</w:t>
      </w:r>
    </w:p>
    <w:p w:rsidR="00007B94" w:rsidRPr="00B75046" w:rsidRDefault="00007B94" w:rsidP="00007B94">
      <w:pPr>
        <w:pStyle w:val="a4"/>
        <w:numPr>
          <w:ilvl w:val="0"/>
          <w:numId w:val="17"/>
        </w:numPr>
        <w:ind w:leftChars="0"/>
        <w:jc w:val="both"/>
        <w:rPr>
          <w:rFonts w:ascii="標楷體" w:eastAsia="標楷體" w:hAnsi="標楷體"/>
          <w:szCs w:val="24"/>
        </w:rPr>
      </w:pPr>
      <w:r w:rsidRPr="00B75046">
        <w:rPr>
          <w:rFonts w:ascii="標楷體" w:eastAsia="標楷體" w:hAnsi="標楷體" w:hint="eastAsia"/>
          <w:szCs w:val="24"/>
        </w:rPr>
        <w:t>學校：設立證明文件或以公文函送申請書辦理。</w:t>
      </w:r>
    </w:p>
    <w:p w:rsidR="00007B94" w:rsidRPr="00B75046" w:rsidRDefault="00007B94" w:rsidP="00007B94">
      <w:pPr>
        <w:pStyle w:val="a4"/>
        <w:numPr>
          <w:ilvl w:val="0"/>
          <w:numId w:val="17"/>
        </w:numPr>
        <w:ind w:leftChars="0"/>
        <w:jc w:val="both"/>
        <w:rPr>
          <w:rFonts w:ascii="標楷體" w:eastAsia="標楷體" w:hAnsi="標楷體"/>
          <w:szCs w:val="24"/>
        </w:rPr>
      </w:pPr>
      <w:r w:rsidRPr="00B75046">
        <w:rPr>
          <w:rFonts w:ascii="標楷體" w:eastAsia="標楷體" w:hAnsi="標楷體" w:hint="eastAsia"/>
          <w:szCs w:val="24"/>
        </w:rPr>
        <w:t>集合式住宅：社區管理委員會組織報備證明文件、備案公文影本或足資證明之文件。</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受補助設備裝設地址之最近一期台電公司</w:t>
      </w:r>
      <w:proofErr w:type="gramStart"/>
      <w:r w:rsidRPr="00B75046">
        <w:rPr>
          <w:rFonts w:ascii="標楷體" w:eastAsia="標楷體" w:hAnsi="標楷體" w:hint="eastAsia"/>
          <w:szCs w:val="24"/>
        </w:rPr>
        <w:t>電費單影本</w:t>
      </w:r>
      <w:proofErr w:type="gramEnd"/>
      <w:r w:rsidRPr="00B75046">
        <w:rPr>
          <w:rFonts w:ascii="標楷體" w:eastAsia="標楷體" w:hAnsi="標楷體" w:hint="eastAsia"/>
          <w:szCs w:val="24"/>
        </w:rPr>
        <w:t>：用電種類應為電力用戶或表燈營業用戶；申請者如與電費單用戶名不同者，須出具申請者與電費單用戶租賃該電費單地址建物之契約影本，或足資證明使用之文件，設備設置地址應與用電地址相同。</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設備</w:t>
      </w: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換與智慧用電購置證明文件：</w:t>
      </w:r>
    </w:p>
    <w:p w:rsidR="00007B94" w:rsidRPr="00B75046" w:rsidRDefault="00007B94" w:rsidP="00007B94">
      <w:pPr>
        <w:pStyle w:val="a4"/>
        <w:numPr>
          <w:ilvl w:val="0"/>
          <w:numId w:val="18"/>
        </w:numPr>
        <w:ind w:leftChars="0"/>
        <w:jc w:val="both"/>
        <w:rPr>
          <w:rFonts w:ascii="標楷體" w:eastAsia="標楷體" w:hAnsi="標楷體"/>
          <w:szCs w:val="24"/>
        </w:rPr>
      </w:pPr>
      <w:r w:rsidRPr="00B75046">
        <w:rPr>
          <w:rFonts w:ascii="標楷體" w:eastAsia="標楷體" w:hAnsi="標楷體" w:hint="eastAsia"/>
          <w:szCs w:val="24"/>
        </w:rPr>
        <w:t>新購設備之統一發票收執聯影本或收據影本，其上應</w:t>
      </w:r>
      <w:proofErr w:type="gramStart"/>
      <w:r w:rsidRPr="00B75046">
        <w:rPr>
          <w:rFonts w:ascii="標楷體" w:eastAsia="標楷體" w:hAnsi="標楷體" w:hint="eastAsia"/>
          <w:szCs w:val="24"/>
        </w:rPr>
        <w:t>載明買受</w:t>
      </w:r>
      <w:proofErr w:type="gramEnd"/>
      <w:r w:rsidRPr="00B75046">
        <w:rPr>
          <w:rFonts w:ascii="標楷體" w:eastAsia="標楷體" w:hAnsi="標楷體" w:hint="eastAsia"/>
          <w:szCs w:val="24"/>
        </w:rPr>
        <w:t>人名稱及營利事業統一編號，於備註欄加蓋申請人之公司大小章，並應註明產品</w:t>
      </w:r>
      <w:proofErr w:type="gramStart"/>
      <w:r w:rsidRPr="00B75046">
        <w:rPr>
          <w:rFonts w:ascii="標楷體" w:eastAsia="標楷體" w:hAnsi="標楷體" w:hint="eastAsia"/>
          <w:szCs w:val="24"/>
        </w:rPr>
        <w:t>品</w:t>
      </w:r>
      <w:proofErr w:type="gramEnd"/>
      <w:r w:rsidRPr="00B75046">
        <w:rPr>
          <w:rFonts w:ascii="標楷體" w:eastAsia="標楷體" w:hAnsi="標楷體" w:hint="eastAsia"/>
          <w:szCs w:val="24"/>
        </w:rPr>
        <w:t xml:space="preserve">項、廠牌、型號及費用(或檢附詳細之品項金額明細表)。 </w:t>
      </w:r>
    </w:p>
    <w:p w:rsidR="00007B94" w:rsidRPr="00B75046" w:rsidRDefault="00007B94" w:rsidP="00007B94">
      <w:pPr>
        <w:pStyle w:val="a4"/>
        <w:numPr>
          <w:ilvl w:val="0"/>
          <w:numId w:val="18"/>
        </w:numPr>
        <w:ind w:leftChars="0"/>
        <w:jc w:val="both"/>
        <w:rPr>
          <w:rFonts w:ascii="標楷體" w:eastAsia="標楷體" w:hAnsi="標楷體"/>
          <w:szCs w:val="24"/>
        </w:rPr>
      </w:pPr>
      <w:r w:rsidRPr="00B75046">
        <w:rPr>
          <w:rFonts w:ascii="標楷體" w:eastAsia="標楷體" w:hAnsi="標楷體" w:hint="eastAsia"/>
          <w:szCs w:val="24"/>
        </w:rPr>
        <w:t>收據應</w:t>
      </w:r>
      <w:proofErr w:type="gramStart"/>
      <w:r w:rsidRPr="00B75046">
        <w:rPr>
          <w:rFonts w:ascii="標楷體" w:eastAsia="標楷體" w:hAnsi="標楷體" w:hint="eastAsia"/>
          <w:szCs w:val="24"/>
        </w:rPr>
        <w:t>加蓋免用</w:t>
      </w:r>
      <w:proofErr w:type="gramEnd"/>
      <w:r w:rsidRPr="00B75046">
        <w:rPr>
          <w:rFonts w:ascii="標楷體" w:eastAsia="標楷體" w:hAnsi="標楷體" w:hint="eastAsia"/>
          <w:szCs w:val="24"/>
        </w:rPr>
        <w:t>統一發票專用章，並載明廠商或銷售者之統一編號及代表人姓名。</w:t>
      </w:r>
    </w:p>
    <w:p w:rsidR="00007B94" w:rsidRPr="00B75046" w:rsidRDefault="00007B94" w:rsidP="00007B94">
      <w:pPr>
        <w:pStyle w:val="a4"/>
        <w:numPr>
          <w:ilvl w:val="0"/>
          <w:numId w:val="18"/>
        </w:numPr>
        <w:ind w:leftChars="0"/>
        <w:jc w:val="both"/>
        <w:rPr>
          <w:rFonts w:ascii="標楷體" w:eastAsia="標楷體" w:hAnsi="標楷體"/>
          <w:szCs w:val="24"/>
        </w:rPr>
      </w:pPr>
      <w:r w:rsidRPr="00B75046">
        <w:rPr>
          <w:rFonts w:ascii="標楷體" w:eastAsia="標楷體" w:hAnsi="標楷體" w:hint="eastAsia"/>
          <w:szCs w:val="24"/>
        </w:rPr>
        <w:t>統一發票收執聯或收據之開立日期需為補助</w:t>
      </w:r>
      <w:proofErr w:type="gramStart"/>
      <w:r w:rsidRPr="00B75046">
        <w:rPr>
          <w:rFonts w:ascii="標楷體" w:eastAsia="標楷體" w:hAnsi="標楷體" w:hint="eastAsia"/>
          <w:szCs w:val="24"/>
        </w:rPr>
        <w:t>期間，</w:t>
      </w:r>
      <w:proofErr w:type="gramEnd"/>
      <w:r w:rsidRPr="00B75046">
        <w:rPr>
          <w:rFonts w:ascii="標楷體" w:eastAsia="標楷體" w:hAnsi="標楷體" w:hint="eastAsia"/>
          <w:szCs w:val="24"/>
        </w:rPr>
        <w:t>並註明「與正本相符」字樣及加蓋公司大小章。</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撥款帳戶之金融機構存摺封面影本：撥款對象以購買本要點補助之節能產品的服務業者為主(亦即本補助要點之申請人)，亦即撥款帳戶戶名應與申請人名稱相同。</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其他證明文件：</w:t>
      </w:r>
    </w:p>
    <w:p w:rsidR="00007B94" w:rsidRPr="00B75046" w:rsidRDefault="00007B94" w:rsidP="00007B94">
      <w:pPr>
        <w:pStyle w:val="a4"/>
        <w:numPr>
          <w:ilvl w:val="0"/>
          <w:numId w:val="19"/>
        </w:numPr>
        <w:ind w:leftChars="0"/>
        <w:jc w:val="both"/>
        <w:rPr>
          <w:rFonts w:ascii="標楷體" w:eastAsia="標楷體" w:hAnsi="標楷體"/>
          <w:szCs w:val="24"/>
        </w:rPr>
      </w:pPr>
      <w:r w:rsidRPr="00B75046">
        <w:rPr>
          <w:rFonts w:ascii="標楷體" w:eastAsia="標楷體" w:hAnsi="標楷體" w:hint="eastAsia"/>
          <w:szCs w:val="24"/>
        </w:rPr>
        <w:t>申請「無風管空氣調節機」補助者須檢附下列文件：</w:t>
      </w:r>
    </w:p>
    <w:p w:rsidR="00007B94" w:rsidRPr="00B75046" w:rsidRDefault="00007B94" w:rsidP="00007B94">
      <w:pPr>
        <w:pStyle w:val="a4"/>
        <w:numPr>
          <w:ilvl w:val="1"/>
          <w:numId w:val="19"/>
        </w:numPr>
        <w:ind w:leftChars="708" w:left="1841" w:hangingChars="59" w:hanging="142"/>
        <w:jc w:val="both"/>
        <w:rPr>
          <w:rFonts w:ascii="標楷體" w:eastAsia="標楷體" w:hAnsi="標楷體"/>
          <w:szCs w:val="24"/>
        </w:rPr>
      </w:pPr>
      <w:r w:rsidRPr="00B75046">
        <w:rPr>
          <w:rFonts w:ascii="標楷體" w:eastAsia="標楷體" w:hAnsi="標楷體" w:hint="eastAsia"/>
          <w:szCs w:val="24"/>
        </w:rPr>
        <w:t>受補助新品之廠商保證書(卡)正本，其上應載明廠牌及型號，經受理單位蓋章影印後歸還。</w:t>
      </w:r>
    </w:p>
    <w:p w:rsidR="00007B94" w:rsidRPr="00B75046" w:rsidRDefault="00007B94" w:rsidP="00007B94">
      <w:pPr>
        <w:pStyle w:val="a4"/>
        <w:numPr>
          <w:ilvl w:val="1"/>
          <w:numId w:val="19"/>
        </w:numPr>
        <w:ind w:leftChars="708" w:left="1841" w:hangingChars="59" w:hanging="142"/>
        <w:jc w:val="both"/>
        <w:rPr>
          <w:rFonts w:ascii="標楷體" w:eastAsia="標楷體" w:hAnsi="標楷體"/>
          <w:szCs w:val="24"/>
        </w:rPr>
      </w:pPr>
      <w:r w:rsidRPr="00B75046">
        <w:rPr>
          <w:rFonts w:ascii="標楷體" w:eastAsia="標楷體" w:hAnsi="標楷體" w:hint="eastAsia"/>
          <w:szCs w:val="24"/>
        </w:rPr>
        <w:t>檢附施工前、完工後之現場相片作為佐證資料，相片需有產品製造號碼，並與保證書(卡)一致。</w:t>
      </w:r>
    </w:p>
    <w:p w:rsidR="00007B94" w:rsidRPr="00B75046" w:rsidRDefault="00007B94" w:rsidP="00007B94">
      <w:pPr>
        <w:pStyle w:val="a4"/>
        <w:numPr>
          <w:ilvl w:val="1"/>
          <w:numId w:val="19"/>
        </w:numPr>
        <w:ind w:leftChars="708" w:left="1841" w:hangingChars="59" w:hanging="142"/>
        <w:jc w:val="both"/>
        <w:rPr>
          <w:rFonts w:ascii="標楷體" w:eastAsia="標楷體" w:hAnsi="標楷體"/>
          <w:szCs w:val="24"/>
        </w:rPr>
      </w:pPr>
      <w:proofErr w:type="gramStart"/>
      <w:r w:rsidRPr="00B75046">
        <w:rPr>
          <w:rFonts w:ascii="標楷體" w:eastAsia="標楷體" w:hAnsi="標楷體" w:hint="eastAsia"/>
          <w:szCs w:val="24"/>
        </w:rPr>
        <w:t>汰</w:t>
      </w:r>
      <w:proofErr w:type="gramEnd"/>
      <w:r w:rsidRPr="00B75046">
        <w:rPr>
          <w:rFonts w:ascii="標楷體" w:eastAsia="標楷體" w:hAnsi="標楷體" w:hint="eastAsia"/>
          <w:szCs w:val="24"/>
        </w:rPr>
        <w:t>換之舊機回收證明：依據環保署廢四機逆向回收制度辦理者：</w:t>
      </w:r>
      <w:r w:rsidRPr="00B75046">
        <w:rPr>
          <w:rFonts w:ascii="標楷體" w:eastAsia="標楷體" w:hAnsi="標楷體" w:hint="eastAsia"/>
          <w:szCs w:val="24"/>
        </w:rPr>
        <w:lastRenderedPageBreak/>
        <w:t>廢四機回收聯單第三聯 (正本)(影本；該</w:t>
      </w:r>
      <w:proofErr w:type="gramStart"/>
      <w:r w:rsidRPr="00B75046">
        <w:rPr>
          <w:rFonts w:ascii="標楷體" w:eastAsia="標楷體" w:hAnsi="標楷體" w:hint="eastAsia"/>
          <w:szCs w:val="24"/>
        </w:rPr>
        <w:t>聯單需已經</w:t>
      </w:r>
      <w:proofErr w:type="gramEnd"/>
      <w:r w:rsidRPr="00B75046">
        <w:rPr>
          <w:rFonts w:ascii="標楷體" w:eastAsia="標楷體" w:hAnsi="標楷體" w:hint="eastAsia"/>
          <w:szCs w:val="24"/>
        </w:rPr>
        <w:t>處理業者核章及處理業者</w:t>
      </w:r>
      <w:proofErr w:type="gramStart"/>
      <w:r w:rsidRPr="00B75046">
        <w:rPr>
          <w:rFonts w:ascii="標楷體" w:eastAsia="標楷體" w:hAnsi="標楷體" w:hint="eastAsia"/>
          <w:szCs w:val="24"/>
        </w:rPr>
        <w:t>切結廢</w:t>
      </w:r>
      <w:proofErr w:type="gramEnd"/>
      <w:r w:rsidRPr="00B75046">
        <w:rPr>
          <w:rFonts w:ascii="標楷體" w:eastAsia="標楷體" w:hAnsi="標楷體" w:hint="eastAsia"/>
          <w:szCs w:val="24"/>
        </w:rPr>
        <w:t>四機已進場之文件)。</w:t>
      </w:r>
    </w:p>
    <w:p w:rsidR="00007B94" w:rsidRPr="00B75046" w:rsidRDefault="00007B94" w:rsidP="00007B94">
      <w:pPr>
        <w:pStyle w:val="a4"/>
        <w:numPr>
          <w:ilvl w:val="0"/>
          <w:numId w:val="19"/>
        </w:numPr>
        <w:ind w:leftChars="0"/>
        <w:jc w:val="both"/>
        <w:rPr>
          <w:rFonts w:ascii="標楷體" w:eastAsia="標楷體" w:hAnsi="標楷體"/>
          <w:szCs w:val="24"/>
        </w:rPr>
      </w:pPr>
      <w:r w:rsidRPr="00B75046">
        <w:rPr>
          <w:rFonts w:ascii="標楷體" w:eastAsia="標楷體" w:hAnsi="標楷體" w:hint="eastAsia"/>
          <w:szCs w:val="24"/>
        </w:rPr>
        <w:t>申請「辦公室及營業場所燈具」及「室內停車場照明燈具」須檢附下列文件：</w:t>
      </w:r>
    </w:p>
    <w:p w:rsidR="00007B94" w:rsidRPr="00B75046" w:rsidRDefault="00007B94" w:rsidP="00007B94">
      <w:pPr>
        <w:pStyle w:val="a4"/>
        <w:numPr>
          <w:ilvl w:val="1"/>
          <w:numId w:val="19"/>
        </w:numPr>
        <w:ind w:leftChars="708" w:left="1841" w:hangingChars="59" w:hanging="142"/>
        <w:jc w:val="both"/>
        <w:rPr>
          <w:rFonts w:ascii="標楷體" w:eastAsia="標楷體" w:hAnsi="標楷體"/>
          <w:szCs w:val="24"/>
        </w:rPr>
      </w:pPr>
      <w:r w:rsidRPr="00B75046">
        <w:rPr>
          <w:rFonts w:ascii="標楷體" w:eastAsia="標楷體" w:hAnsi="標楷體" w:hint="eastAsia"/>
          <w:szCs w:val="24"/>
        </w:rPr>
        <w:t>受補助新品之規格書或型錄影本。</w:t>
      </w:r>
    </w:p>
    <w:p w:rsidR="00007B94" w:rsidRPr="00B75046" w:rsidRDefault="00007B94" w:rsidP="00007B94">
      <w:pPr>
        <w:pStyle w:val="a4"/>
        <w:numPr>
          <w:ilvl w:val="1"/>
          <w:numId w:val="19"/>
        </w:numPr>
        <w:ind w:leftChars="708" w:left="1841" w:hangingChars="59" w:hanging="142"/>
        <w:jc w:val="both"/>
        <w:rPr>
          <w:rFonts w:ascii="標楷體" w:eastAsia="標楷體" w:hAnsi="標楷體"/>
          <w:szCs w:val="24"/>
        </w:rPr>
      </w:pPr>
      <w:r w:rsidRPr="00B75046">
        <w:rPr>
          <w:rFonts w:ascii="標楷體" w:eastAsia="標楷體" w:hAnsi="標楷體" w:hint="eastAsia"/>
          <w:szCs w:val="24"/>
        </w:rPr>
        <w:t>節能產品證明文件(二擇</w:t>
      </w:r>
      <w:proofErr w:type="gramStart"/>
      <w:r w:rsidRPr="00B75046">
        <w:rPr>
          <w:rFonts w:ascii="標楷體" w:eastAsia="標楷體" w:hAnsi="標楷體" w:hint="eastAsia"/>
          <w:szCs w:val="24"/>
        </w:rPr>
        <w:t>一</w:t>
      </w:r>
      <w:proofErr w:type="gramEnd"/>
      <w:r w:rsidRPr="00B75046">
        <w:rPr>
          <w:rFonts w:ascii="標楷體" w:eastAsia="標楷體" w:hAnsi="標楷體" w:hint="eastAsia"/>
          <w:szCs w:val="24"/>
        </w:rPr>
        <w:t>)：</w:t>
      </w:r>
    </w:p>
    <w:p w:rsidR="00007B94" w:rsidRPr="00B75046" w:rsidRDefault="00007B94" w:rsidP="00007B94">
      <w:pPr>
        <w:pStyle w:val="a4"/>
        <w:numPr>
          <w:ilvl w:val="4"/>
          <w:numId w:val="14"/>
        </w:numPr>
        <w:ind w:leftChars="0"/>
        <w:jc w:val="both"/>
        <w:rPr>
          <w:rFonts w:ascii="標楷體" w:eastAsia="標楷體" w:hAnsi="標楷體"/>
          <w:szCs w:val="24"/>
        </w:rPr>
      </w:pPr>
      <w:r w:rsidRPr="00B75046">
        <w:rPr>
          <w:rFonts w:ascii="標楷體" w:eastAsia="標楷體" w:hAnsi="標楷體" w:hint="eastAsia"/>
          <w:szCs w:val="24"/>
        </w:rPr>
        <w:t>全國認證基金會(TAF)認可之照明實驗室檢測符合發光效率一百lm/w、CNS 14335、CNS 14115及CNS15592之產品檢測報告影本或其他足資證明文件；若該燈具採用LED燈管為光源，須同時檢附燈管符合CNS15438或CNS15983認證之文件。</w:t>
      </w:r>
    </w:p>
    <w:p w:rsidR="00007B94" w:rsidRPr="00B75046" w:rsidRDefault="00007B94" w:rsidP="00007B94">
      <w:pPr>
        <w:pStyle w:val="a4"/>
        <w:numPr>
          <w:ilvl w:val="4"/>
          <w:numId w:val="14"/>
        </w:numPr>
        <w:ind w:leftChars="0"/>
        <w:jc w:val="both"/>
        <w:rPr>
          <w:rFonts w:ascii="標楷體" w:eastAsia="標楷體" w:hAnsi="標楷體"/>
          <w:szCs w:val="24"/>
        </w:rPr>
      </w:pPr>
      <w:r w:rsidRPr="00B75046">
        <w:rPr>
          <w:rFonts w:ascii="標楷體" w:eastAsia="標楷體" w:hAnsi="標楷體" w:hint="eastAsia"/>
          <w:szCs w:val="24"/>
        </w:rPr>
        <w:t>符合經濟部公告節能標章「辦公室及營業場所燈具」獲證之產品證書影本(亦可擷取網站核准該產品之</w:t>
      </w:r>
      <w:proofErr w:type="gramStart"/>
      <w:r w:rsidRPr="00B75046">
        <w:rPr>
          <w:rFonts w:ascii="標楷體" w:eastAsia="標楷體" w:hAnsi="標楷體" w:hint="eastAsia"/>
          <w:szCs w:val="24"/>
        </w:rPr>
        <w:t>頁面影本</w:t>
      </w:r>
      <w:proofErr w:type="gramEnd"/>
      <w:r w:rsidRPr="00B75046">
        <w:rPr>
          <w:rFonts w:ascii="標楷體" w:eastAsia="標楷體" w:hAnsi="標楷體" w:hint="eastAsia"/>
          <w:szCs w:val="24"/>
        </w:rPr>
        <w:t>證明)。</w:t>
      </w:r>
    </w:p>
    <w:p w:rsidR="00007B94" w:rsidRPr="00B75046" w:rsidRDefault="00007B94" w:rsidP="00007B94">
      <w:pPr>
        <w:pStyle w:val="a4"/>
        <w:numPr>
          <w:ilvl w:val="1"/>
          <w:numId w:val="44"/>
        </w:numPr>
        <w:ind w:leftChars="0" w:left="993" w:hanging="654"/>
        <w:jc w:val="both"/>
        <w:rPr>
          <w:rFonts w:ascii="標楷體" w:eastAsia="標楷體" w:hAnsi="標楷體"/>
          <w:szCs w:val="24"/>
        </w:rPr>
      </w:pPr>
      <w:r w:rsidRPr="00B75046">
        <w:rPr>
          <w:rFonts w:ascii="標楷體" w:eastAsia="標楷體" w:hAnsi="標楷體" w:hint="eastAsia"/>
          <w:szCs w:val="24"/>
        </w:rPr>
        <w:t>本計畫之申請表格可至本府建設處網站下載，申請者填具申請表及相關文件後，送至本府建設處受理。</w:t>
      </w:r>
    </w:p>
    <w:p w:rsidR="000A4F72" w:rsidRPr="00007B94" w:rsidRDefault="000A4F72" w:rsidP="00DB1FE3">
      <w:pPr>
        <w:widowControl/>
      </w:pPr>
    </w:p>
    <w:sectPr w:rsidR="000A4F72" w:rsidRPr="00007B94" w:rsidSect="00D6000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60" w:rsidRDefault="00BC4260" w:rsidP="00B6108E">
      <w:r>
        <w:separator/>
      </w:r>
    </w:p>
  </w:endnote>
  <w:endnote w:type="continuationSeparator" w:id="0">
    <w:p w:rsidR="00BC4260" w:rsidRDefault="00BC4260" w:rsidP="00B6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52920"/>
      <w:docPartObj>
        <w:docPartGallery w:val="Page Numbers (Bottom of Page)"/>
        <w:docPartUnique/>
      </w:docPartObj>
    </w:sdtPr>
    <w:sdtEndPr/>
    <w:sdtContent>
      <w:p w:rsidR="008E069B" w:rsidRDefault="003A0EFC">
        <w:pPr>
          <w:pStyle w:val="a7"/>
          <w:jc w:val="center"/>
        </w:pPr>
        <w:r>
          <w:fldChar w:fldCharType="begin"/>
        </w:r>
        <w:r>
          <w:instrText xml:space="preserve"> PAGE   \* MERGEFORMAT </w:instrText>
        </w:r>
        <w:r>
          <w:fldChar w:fldCharType="separate"/>
        </w:r>
        <w:r w:rsidR="00865E2D" w:rsidRPr="00865E2D">
          <w:rPr>
            <w:noProof/>
            <w:lang w:val="zh-TW"/>
          </w:rPr>
          <w:t>12</w:t>
        </w:r>
        <w:r>
          <w:rPr>
            <w:noProof/>
            <w:lang w:val="zh-TW"/>
          </w:rPr>
          <w:fldChar w:fldCharType="end"/>
        </w:r>
      </w:p>
    </w:sdtContent>
  </w:sdt>
  <w:p w:rsidR="008E069B" w:rsidRDefault="008E06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60" w:rsidRDefault="00BC4260" w:rsidP="00B6108E">
      <w:r>
        <w:separator/>
      </w:r>
    </w:p>
  </w:footnote>
  <w:footnote w:type="continuationSeparator" w:id="0">
    <w:p w:rsidR="00BC4260" w:rsidRDefault="00BC4260" w:rsidP="00B61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69"/>
    <w:multiLevelType w:val="hybridMultilevel"/>
    <w:tmpl w:val="ADBC9E34"/>
    <w:lvl w:ilvl="0" w:tplc="70141A00">
      <w:start w:val="3"/>
      <w:numFmt w:val="taiwaneseCountingThousand"/>
      <w:lvlText w:val="%1、"/>
      <w:lvlJc w:val="left"/>
      <w:pPr>
        <w:ind w:left="480" w:hanging="480"/>
      </w:pPr>
      <w:rPr>
        <w:rFonts w:hint="default"/>
      </w:rPr>
    </w:lvl>
    <w:lvl w:ilvl="1" w:tplc="030AF222">
      <w:start w:val="1"/>
      <w:numFmt w:val="taiwaneseCountingThousand"/>
      <w:lvlText w:val="(%2) "/>
      <w:lvlJc w:val="left"/>
      <w:pPr>
        <w:ind w:left="960" w:hanging="480"/>
      </w:pPr>
      <w:rPr>
        <w:rFonts w:asciiTheme="minorEastAsia" w:eastAsia="新細明體" w:hAnsiTheme="minorEastAsia" w:cs="Times New Roman" w:hint="eastAsia"/>
        <w:b w:val="0"/>
        <w:color w:val="auto"/>
        <w:sz w:val="24"/>
        <w:szCs w:val="24"/>
        <w:u w:val="none"/>
      </w:rPr>
    </w:lvl>
    <w:lvl w:ilvl="2" w:tplc="0409000F">
      <w:start w:val="1"/>
      <w:numFmt w:val="decimal"/>
      <w:lvlText w:val="%3."/>
      <w:lvlJc w:val="left"/>
      <w:pPr>
        <w:ind w:left="1472" w:hanging="480"/>
      </w:pPr>
      <w:rPr>
        <w:rFonts w:hint="eastAsia"/>
        <w:b w:val="0"/>
        <w:color w:val="auto"/>
        <w:sz w:val="24"/>
        <w:szCs w:val="24"/>
      </w:rPr>
    </w:lvl>
    <w:lvl w:ilvl="3" w:tplc="CAC47156">
      <w:start w:val="1"/>
      <w:numFmt w:val="decimal"/>
      <w:lvlText w:val="(%4)"/>
      <w:lvlJc w:val="right"/>
      <w:pPr>
        <w:ind w:left="1920" w:hanging="480"/>
      </w:pPr>
      <w:rPr>
        <w:rFonts w:hint="eastAsia"/>
      </w:rPr>
    </w:lvl>
    <w:lvl w:ilvl="4" w:tplc="04090019">
      <w:start w:val="1"/>
      <w:numFmt w:val="ideographTradition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7650D7"/>
    <w:multiLevelType w:val="hybridMultilevel"/>
    <w:tmpl w:val="6220031A"/>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nsid w:val="01EB343C"/>
    <w:multiLevelType w:val="hybridMultilevel"/>
    <w:tmpl w:val="B72EEC26"/>
    <w:lvl w:ilvl="0" w:tplc="7E587352">
      <w:start w:val="6"/>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D2A1B"/>
    <w:multiLevelType w:val="hybridMultilevel"/>
    <w:tmpl w:val="5BA8D3CA"/>
    <w:lvl w:ilvl="0" w:tplc="9ACAB4AC">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F9528E"/>
    <w:multiLevelType w:val="hybridMultilevel"/>
    <w:tmpl w:val="95649602"/>
    <w:lvl w:ilvl="0" w:tplc="85022B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0770A4"/>
    <w:multiLevelType w:val="hybridMultilevel"/>
    <w:tmpl w:val="B9E2A886"/>
    <w:lvl w:ilvl="0" w:tplc="0409000F">
      <w:start w:val="1"/>
      <w:numFmt w:val="decimal"/>
      <w:lvlText w:val="%1."/>
      <w:lvlJc w:val="left"/>
      <w:pPr>
        <w:ind w:left="1472" w:hanging="480"/>
      </w:pPr>
    </w:lvl>
    <w:lvl w:ilvl="1" w:tplc="CAC47156">
      <w:start w:val="1"/>
      <w:numFmt w:val="decimal"/>
      <w:lvlText w:val="(%2)"/>
      <w:lvlJc w:val="right"/>
      <w:pPr>
        <w:ind w:left="1952" w:hanging="480"/>
      </w:pPr>
      <w:rPr>
        <w:rFonts w:hint="eastAsia"/>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nsid w:val="068B45B3"/>
    <w:multiLevelType w:val="hybridMultilevel"/>
    <w:tmpl w:val="8B1C291C"/>
    <w:lvl w:ilvl="0" w:tplc="EDC2BE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F35B36"/>
    <w:multiLevelType w:val="hybridMultilevel"/>
    <w:tmpl w:val="F3F23078"/>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C35BF4"/>
    <w:multiLevelType w:val="hybridMultilevel"/>
    <w:tmpl w:val="E0EA1AEE"/>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0A0562"/>
    <w:multiLevelType w:val="hybridMultilevel"/>
    <w:tmpl w:val="76007F76"/>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2F1488"/>
    <w:multiLevelType w:val="hybridMultilevel"/>
    <w:tmpl w:val="069E4B8A"/>
    <w:lvl w:ilvl="0" w:tplc="9B52055C">
      <w:start w:val="1"/>
      <w:numFmt w:val="taiwaneseCountingThousand"/>
      <w:lvlText w:val="%1、"/>
      <w:lvlJc w:val="left"/>
      <w:pPr>
        <w:ind w:left="1530" w:hanging="10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11F7CDE"/>
    <w:multiLevelType w:val="hybridMultilevel"/>
    <w:tmpl w:val="95649602"/>
    <w:lvl w:ilvl="0" w:tplc="85022B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993264"/>
    <w:multiLevelType w:val="hybridMultilevel"/>
    <w:tmpl w:val="EC90DDEC"/>
    <w:lvl w:ilvl="0" w:tplc="981E6258">
      <w:start w:val="4"/>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0D3EB4"/>
    <w:multiLevelType w:val="hybridMultilevel"/>
    <w:tmpl w:val="720EE8C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1027B35"/>
    <w:multiLevelType w:val="hybridMultilevel"/>
    <w:tmpl w:val="6F8CA5AA"/>
    <w:lvl w:ilvl="0" w:tplc="0BCAAB78">
      <w:start w:val="1"/>
      <w:numFmt w:val="taiwaneseCountingThousand"/>
      <w:lvlText w:val="%1、"/>
      <w:lvlJc w:val="left"/>
      <w:pPr>
        <w:ind w:left="2396" w:hanging="480"/>
      </w:pPr>
      <w:rPr>
        <w:rFonts w:ascii="標楷體" w:eastAsia="標楷體" w:hAnsi="標楷體"/>
        <w:sz w:val="28"/>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15">
    <w:nsid w:val="2150381C"/>
    <w:multiLevelType w:val="hybridMultilevel"/>
    <w:tmpl w:val="A42A59F8"/>
    <w:lvl w:ilvl="0" w:tplc="E2660E8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6C067C"/>
    <w:multiLevelType w:val="hybridMultilevel"/>
    <w:tmpl w:val="C7164216"/>
    <w:lvl w:ilvl="0" w:tplc="1924B92C">
      <w:start w:val="5"/>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D512D6"/>
    <w:multiLevelType w:val="hybridMultilevel"/>
    <w:tmpl w:val="ADC60E54"/>
    <w:lvl w:ilvl="0" w:tplc="976C9BC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6E4450E"/>
    <w:multiLevelType w:val="hybridMultilevel"/>
    <w:tmpl w:val="DDB62964"/>
    <w:lvl w:ilvl="0" w:tplc="148A36CA">
      <w:start w:val="2"/>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466DA7"/>
    <w:multiLevelType w:val="hybridMultilevel"/>
    <w:tmpl w:val="DAD48BFA"/>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0">
    <w:nsid w:val="277A3FD4"/>
    <w:multiLevelType w:val="hybridMultilevel"/>
    <w:tmpl w:val="D3D66E6E"/>
    <w:lvl w:ilvl="0" w:tplc="07BE6258">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F14C75"/>
    <w:multiLevelType w:val="hybridMultilevel"/>
    <w:tmpl w:val="5BA8D3CA"/>
    <w:lvl w:ilvl="0" w:tplc="9ACAB4AC">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174674"/>
    <w:multiLevelType w:val="hybridMultilevel"/>
    <w:tmpl w:val="08667D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D962B0"/>
    <w:multiLevelType w:val="hybridMultilevel"/>
    <w:tmpl w:val="5948B2C0"/>
    <w:lvl w:ilvl="0" w:tplc="70141A00">
      <w:start w:val="3"/>
      <w:numFmt w:val="taiwaneseCountingThousand"/>
      <w:lvlText w:val="%1、"/>
      <w:lvlJc w:val="left"/>
      <w:pPr>
        <w:ind w:left="480" w:hanging="480"/>
      </w:pPr>
      <w:rPr>
        <w:rFonts w:hint="default"/>
      </w:rPr>
    </w:lvl>
    <w:lvl w:ilvl="1" w:tplc="B9965E00">
      <w:start w:val="1"/>
      <w:numFmt w:val="taiwaneseCountingThousand"/>
      <w:lvlText w:val="(%2) "/>
      <w:lvlJc w:val="left"/>
      <w:pPr>
        <w:ind w:left="960" w:hanging="480"/>
      </w:pPr>
      <w:rPr>
        <w:rFonts w:asciiTheme="minorEastAsia" w:eastAsia="新細明體" w:hAnsiTheme="minorEastAsia" w:cs="Times New Roman" w:hint="eastAsia"/>
        <w:b w:val="0"/>
        <w:color w:val="auto"/>
        <w:sz w:val="24"/>
        <w:szCs w:val="24"/>
      </w:rPr>
    </w:lvl>
    <w:lvl w:ilvl="2" w:tplc="0409000F">
      <w:start w:val="1"/>
      <w:numFmt w:val="decimal"/>
      <w:lvlText w:val="%3."/>
      <w:lvlJc w:val="left"/>
      <w:pPr>
        <w:ind w:left="1472" w:hanging="480"/>
      </w:pPr>
      <w:rPr>
        <w:rFonts w:hint="eastAsia"/>
        <w:b w:val="0"/>
        <w:color w:val="auto"/>
        <w:sz w:val="24"/>
        <w:szCs w:val="24"/>
      </w:rPr>
    </w:lvl>
    <w:lvl w:ilvl="3" w:tplc="CAC47156">
      <w:start w:val="1"/>
      <w:numFmt w:val="decimal"/>
      <w:lvlText w:val="(%4)"/>
      <w:lvlJc w:val="right"/>
      <w:pPr>
        <w:ind w:left="1920" w:hanging="480"/>
      </w:pPr>
      <w:rPr>
        <w:rFonts w:hint="eastAsia"/>
      </w:rPr>
    </w:lvl>
    <w:lvl w:ilvl="4" w:tplc="04090019">
      <w:start w:val="1"/>
      <w:numFmt w:val="ideographTradition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31B4DB7"/>
    <w:multiLevelType w:val="hybridMultilevel"/>
    <w:tmpl w:val="6220031A"/>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5">
    <w:nsid w:val="35344444"/>
    <w:multiLevelType w:val="hybridMultilevel"/>
    <w:tmpl w:val="48009810"/>
    <w:lvl w:ilvl="0" w:tplc="0409000F">
      <w:start w:val="1"/>
      <w:numFmt w:val="decimal"/>
      <w:lvlText w:val="%1."/>
      <w:lvlJc w:val="left"/>
      <w:pPr>
        <w:ind w:left="1472" w:hanging="480"/>
      </w:pPr>
    </w:lvl>
    <w:lvl w:ilvl="1" w:tplc="CAC47156">
      <w:start w:val="1"/>
      <w:numFmt w:val="decimal"/>
      <w:lvlText w:val="(%2)"/>
      <w:lvlJc w:val="right"/>
      <w:pPr>
        <w:ind w:left="1952" w:hanging="480"/>
      </w:pPr>
      <w:rPr>
        <w:rFonts w:hint="eastAsia"/>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6">
    <w:nsid w:val="35B656FD"/>
    <w:multiLevelType w:val="hybridMultilevel"/>
    <w:tmpl w:val="C24C5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E45B0E"/>
    <w:multiLevelType w:val="hybridMultilevel"/>
    <w:tmpl w:val="6220031A"/>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nsid w:val="3CAA778B"/>
    <w:multiLevelType w:val="hybridMultilevel"/>
    <w:tmpl w:val="C27CB702"/>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EF4600E"/>
    <w:multiLevelType w:val="hybridMultilevel"/>
    <w:tmpl w:val="D49C0FB0"/>
    <w:lvl w:ilvl="0" w:tplc="D56C22FC">
      <w:start w:val="4"/>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0C17A4A"/>
    <w:multiLevelType w:val="hybridMultilevel"/>
    <w:tmpl w:val="528E76A4"/>
    <w:lvl w:ilvl="0" w:tplc="F9EECE48">
      <w:start w:val="3"/>
      <w:numFmt w:val="taiwaneseCountingThousand"/>
      <w:lvlText w:val="%1、"/>
      <w:lvlJc w:val="left"/>
      <w:pPr>
        <w:ind w:left="480" w:hanging="480"/>
      </w:pPr>
      <w:rPr>
        <w:rFonts w:hint="default"/>
      </w:rPr>
    </w:lvl>
    <w:lvl w:ilvl="1" w:tplc="030AF222">
      <w:start w:val="1"/>
      <w:numFmt w:val="taiwaneseCountingThousand"/>
      <w:lvlText w:val="(%2) "/>
      <w:lvlJc w:val="left"/>
      <w:pPr>
        <w:ind w:left="960" w:hanging="480"/>
      </w:pPr>
      <w:rPr>
        <w:rFonts w:asciiTheme="minorEastAsia" w:eastAsia="新細明體" w:hAnsiTheme="minorEastAsia" w:cs="Times New Roman" w:hint="eastAsia"/>
        <w:b w:val="0"/>
        <w:color w:val="auto"/>
        <w:sz w:val="24"/>
        <w:szCs w:val="24"/>
        <w:u w:val="none"/>
      </w:rPr>
    </w:lvl>
    <w:lvl w:ilvl="2" w:tplc="0409000F">
      <w:start w:val="1"/>
      <w:numFmt w:val="decimal"/>
      <w:lvlText w:val="%3."/>
      <w:lvlJc w:val="left"/>
      <w:pPr>
        <w:ind w:left="1472" w:hanging="480"/>
      </w:pPr>
      <w:rPr>
        <w:rFonts w:hint="eastAsia"/>
        <w:b w:val="0"/>
        <w:color w:val="auto"/>
        <w:sz w:val="24"/>
        <w:szCs w:val="24"/>
      </w:rPr>
    </w:lvl>
    <w:lvl w:ilvl="3" w:tplc="CAC47156">
      <w:start w:val="1"/>
      <w:numFmt w:val="decimal"/>
      <w:lvlText w:val="(%4)"/>
      <w:lvlJc w:val="right"/>
      <w:pPr>
        <w:ind w:left="1920" w:hanging="480"/>
      </w:pPr>
      <w:rPr>
        <w:rFonts w:hint="eastAsia"/>
      </w:rPr>
    </w:lvl>
    <w:lvl w:ilvl="4" w:tplc="04090019">
      <w:start w:val="1"/>
      <w:numFmt w:val="ideographTradition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0F3B3E"/>
    <w:multiLevelType w:val="hybridMultilevel"/>
    <w:tmpl w:val="FD2AC5DA"/>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102AEA"/>
    <w:multiLevelType w:val="hybridMultilevel"/>
    <w:tmpl w:val="95649602"/>
    <w:lvl w:ilvl="0" w:tplc="85022B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C90C18"/>
    <w:multiLevelType w:val="hybridMultilevel"/>
    <w:tmpl w:val="5BA8D3CA"/>
    <w:lvl w:ilvl="0" w:tplc="9ACAB4AC">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E53773"/>
    <w:multiLevelType w:val="hybridMultilevel"/>
    <w:tmpl w:val="DDB62964"/>
    <w:lvl w:ilvl="0" w:tplc="148A36CA">
      <w:start w:val="2"/>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BE5BB2"/>
    <w:multiLevelType w:val="hybridMultilevel"/>
    <w:tmpl w:val="CA4EB06E"/>
    <w:lvl w:ilvl="0" w:tplc="58CCF634">
      <w:start w:val="6"/>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8E21C8C"/>
    <w:multiLevelType w:val="hybridMultilevel"/>
    <w:tmpl w:val="B72EEC26"/>
    <w:lvl w:ilvl="0" w:tplc="7E587352">
      <w:start w:val="6"/>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40632D"/>
    <w:multiLevelType w:val="hybridMultilevel"/>
    <w:tmpl w:val="EFE6D8A8"/>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2D081D"/>
    <w:multiLevelType w:val="hybridMultilevel"/>
    <w:tmpl w:val="375AFAC6"/>
    <w:lvl w:ilvl="0" w:tplc="FD66CFF0">
      <w:start w:val="1"/>
      <w:numFmt w:val="taiwaneseCountingThousand"/>
      <w:lvlText w:val="%1、"/>
      <w:lvlJc w:val="left"/>
      <w:pPr>
        <w:ind w:left="480" w:hanging="480"/>
      </w:pPr>
      <w:rPr>
        <w:rFonts w:hint="default"/>
      </w:rPr>
    </w:lvl>
    <w:lvl w:ilvl="1" w:tplc="1DC8DF4E">
      <w:start w:val="1"/>
      <w:numFmt w:val="taiwaneseCountingThousand"/>
      <w:lvlText w:val="(%2) "/>
      <w:lvlJc w:val="left"/>
      <w:pPr>
        <w:ind w:left="960" w:hanging="480"/>
      </w:pPr>
      <w:rPr>
        <w:rFonts w:ascii="標楷體" w:eastAsia="標楷體" w:hAnsi="標楷體" w:cs="Times New Roman" w:hint="eastAsia"/>
        <w:b w:val="0"/>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7A43DCE"/>
    <w:multiLevelType w:val="hybridMultilevel"/>
    <w:tmpl w:val="52784D94"/>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7ED2E30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030A66"/>
    <w:multiLevelType w:val="hybridMultilevel"/>
    <w:tmpl w:val="92B0FBEE"/>
    <w:lvl w:ilvl="0" w:tplc="B9965E00">
      <w:start w:val="1"/>
      <w:numFmt w:val="taiwaneseCountingThousand"/>
      <w:lvlText w:val="(%1) "/>
      <w:lvlJc w:val="left"/>
      <w:pPr>
        <w:ind w:left="960" w:hanging="480"/>
      </w:pPr>
      <w:rPr>
        <w:rFonts w:asciiTheme="minorEastAsia" w:eastAsia="新細明體" w:hAnsiTheme="minorEastAsia" w:cs="Times New Roman"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DA064CB"/>
    <w:multiLevelType w:val="hybridMultilevel"/>
    <w:tmpl w:val="B9E2A886"/>
    <w:lvl w:ilvl="0" w:tplc="0409000F">
      <w:start w:val="1"/>
      <w:numFmt w:val="decimal"/>
      <w:lvlText w:val="%1."/>
      <w:lvlJc w:val="left"/>
      <w:pPr>
        <w:ind w:left="1472" w:hanging="480"/>
      </w:pPr>
    </w:lvl>
    <w:lvl w:ilvl="1" w:tplc="CAC47156">
      <w:start w:val="1"/>
      <w:numFmt w:val="decimal"/>
      <w:lvlText w:val="(%2)"/>
      <w:lvlJc w:val="right"/>
      <w:pPr>
        <w:ind w:left="1952" w:hanging="480"/>
      </w:pPr>
      <w:rPr>
        <w:rFonts w:hint="eastAsia"/>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2">
    <w:nsid w:val="7B1A6E6A"/>
    <w:multiLevelType w:val="hybridMultilevel"/>
    <w:tmpl w:val="C24C5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AE0CB0"/>
    <w:multiLevelType w:val="hybridMultilevel"/>
    <w:tmpl w:val="6220031A"/>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abstractNumId w:val="0"/>
  </w:num>
  <w:num w:numId="2">
    <w:abstractNumId w:val="6"/>
  </w:num>
  <w:num w:numId="3">
    <w:abstractNumId w:val="23"/>
  </w:num>
  <w:num w:numId="4">
    <w:abstractNumId w:val="20"/>
  </w:num>
  <w:num w:numId="5">
    <w:abstractNumId w:val="4"/>
  </w:num>
  <w:num w:numId="6">
    <w:abstractNumId w:val="29"/>
  </w:num>
  <w:num w:numId="7">
    <w:abstractNumId w:val="9"/>
  </w:num>
  <w:num w:numId="8">
    <w:abstractNumId w:val="11"/>
  </w:num>
  <w:num w:numId="9">
    <w:abstractNumId w:val="15"/>
  </w:num>
  <w:num w:numId="10">
    <w:abstractNumId w:val="16"/>
  </w:num>
  <w:num w:numId="11">
    <w:abstractNumId w:val="31"/>
  </w:num>
  <w:num w:numId="12">
    <w:abstractNumId w:val="35"/>
  </w:num>
  <w:num w:numId="13">
    <w:abstractNumId w:val="40"/>
  </w:num>
  <w:num w:numId="14">
    <w:abstractNumId w:val="33"/>
  </w:num>
  <w:num w:numId="15">
    <w:abstractNumId w:val="28"/>
  </w:num>
  <w:num w:numId="16">
    <w:abstractNumId w:val="25"/>
  </w:num>
  <w:num w:numId="17">
    <w:abstractNumId w:val="24"/>
  </w:num>
  <w:num w:numId="18">
    <w:abstractNumId w:val="27"/>
  </w:num>
  <w:num w:numId="19">
    <w:abstractNumId w:val="41"/>
  </w:num>
  <w:num w:numId="20">
    <w:abstractNumId w:val="3"/>
  </w:num>
  <w:num w:numId="21">
    <w:abstractNumId w:val="8"/>
  </w:num>
  <w:num w:numId="22">
    <w:abstractNumId w:val="18"/>
  </w:num>
  <w:num w:numId="23">
    <w:abstractNumId w:val="34"/>
  </w:num>
  <w:num w:numId="24">
    <w:abstractNumId w:val="43"/>
  </w:num>
  <w:num w:numId="25">
    <w:abstractNumId w:val="1"/>
  </w:num>
  <w:num w:numId="26">
    <w:abstractNumId w:val="5"/>
  </w:num>
  <w:num w:numId="27">
    <w:abstractNumId w:val="14"/>
  </w:num>
  <w:num w:numId="28">
    <w:abstractNumId w:val="19"/>
  </w:num>
  <w:num w:numId="29">
    <w:abstractNumId w:val="13"/>
  </w:num>
  <w:num w:numId="30">
    <w:abstractNumId w:val="10"/>
  </w:num>
  <w:num w:numId="31">
    <w:abstractNumId w:val="26"/>
  </w:num>
  <w:num w:numId="32">
    <w:abstractNumId w:val="39"/>
  </w:num>
  <w:num w:numId="33">
    <w:abstractNumId w:val="37"/>
  </w:num>
  <w:num w:numId="34">
    <w:abstractNumId w:val="32"/>
  </w:num>
  <w:num w:numId="35">
    <w:abstractNumId w:val="22"/>
  </w:num>
  <w:num w:numId="36">
    <w:abstractNumId w:val="42"/>
  </w:num>
  <w:num w:numId="37">
    <w:abstractNumId w:val="7"/>
  </w:num>
  <w:num w:numId="38">
    <w:abstractNumId w:val="30"/>
  </w:num>
  <w:num w:numId="39">
    <w:abstractNumId w:val="12"/>
  </w:num>
  <w:num w:numId="40">
    <w:abstractNumId w:val="17"/>
  </w:num>
  <w:num w:numId="41">
    <w:abstractNumId w:val="36"/>
  </w:num>
  <w:num w:numId="42">
    <w:abstractNumId w:val="2"/>
  </w:num>
  <w:num w:numId="43">
    <w:abstractNumId w:val="2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2"/>
    <w:rsid w:val="00007B94"/>
    <w:rsid w:val="00010EEA"/>
    <w:rsid w:val="000A4F72"/>
    <w:rsid w:val="000B4E4D"/>
    <w:rsid w:val="000C3D8F"/>
    <w:rsid w:val="000F0EE0"/>
    <w:rsid w:val="001301C4"/>
    <w:rsid w:val="001A5124"/>
    <w:rsid w:val="002A78DA"/>
    <w:rsid w:val="002F3F8B"/>
    <w:rsid w:val="003A0EFC"/>
    <w:rsid w:val="004177A4"/>
    <w:rsid w:val="004B2350"/>
    <w:rsid w:val="005E39B5"/>
    <w:rsid w:val="00683B3E"/>
    <w:rsid w:val="006F5992"/>
    <w:rsid w:val="00712E9C"/>
    <w:rsid w:val="00780878"/>
    <w:rsid w:val="00787859"/>
    <w:rsid w:val="007D0F65"/>
    <w:rsid w:val="008507D6"/>
    <w:rsid w:val="00865E2D"/>
    <w:rsid w:val="00875A5D"/>
    <w:rsid w:val="008977B0"/>
    <w:rsid w:val="008B0B09"/>
    <w:rsid w:val="008E069B"/>
    <w:rsid w:val="00913F29"/>
    <w:rsid w:val="0099523F"/>
    <w:rsid w:val="009A503B"/>
    <w:rsid w:val="00A466F1"/>
    <w:rsid w:val="00B6108E"/>
    <w:rsid w:val="00B76436"/>
    <w:rsid w:val="00BC4260"/>
    <w:rsid w:val="00C22D0C"/>
    <w:rsid w:val="00C6334E"/>
    <w:rsid w:val="00C93FF9"/>
    <w:rsid w:val="00D436AC"/>
    <w:rsid w:val="00D60008"/>
    <w:rsid w:val="00DB1FE3"/>
    <w:rsid w:val="00DB67AA"/>
    <w:rsid w:val="00ED63F2"/>
    <w:rsid w:val="00EE7467"/>
    <w:rsid w:val="00F97B84"/>
    <w:rsid w:val="00FB6D10"/>
    <w:rsid w:val="00FE2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4F72"/>
    <w:pPr>
      <w:ind w:leftChars="200" w:left="480"/>
    </w:pPr>
  </w:style>
  <w:style w:type="paragraph" w:styleId="a5">
    <w:name w:val="header"/>
    <w:basedOn w:val="a"/>
    <w:link w:val="a6"/>
    <w:uiPriority w:val="99"/>
    <w:unhideWhenUsed/>
    <w:rsid w:val="00B6108E"/>
    <w:pPr>
      <w:tabs>
        <w:tab w:val="center" w:pos="4153"/>
        <w:tab w:val="right" w:pos="8306"/>
      </w:tabs>
      <w:snapToGrid w:val="0"/>
    </w:pPr>
    <w:rPr>
      <w:sz w:val="20"/>
      <w:szCs w:val="20"/>
    </w:rPr>
  </w:style>
  <w:style w:type="character" w:customStyle="1" w:styleId="a6">
    <w:name w:val="頁首 字元"/>
    <w:basedOn w:val="a0"/>
    <w:link w:val="a5"/>
    <w:uiPriority w:val="99"/>
    <w:rsid w:val="00B6108E"/>
    <w:rPr>
      <w:sz w:val="20"/>
      <w:szCs w:val="20"/>
    </w:rPr>
  </w:style>
  <w:style w:type="paragraph" w:styleId="a7">
    <w:name w:val="footer"/>
    <w:basedOn w:val="a"/>
    <w:link w:val="a8"/>
    <w:uiPriority w:val="99"/>
    <w:unhideWhenUsed/>
    <w:rsid w:val="00B6108E"/>
    <w:pPr>
      <w:tabs>
        <w:tab w:val="center" w:pos="4153"/>
        <w:tab w:val="right" w:pos="8306"/>
      </w:tabs>
      <w:snapToGrid w:val="0"/>
    </w:pPr>
    <w:rPr>
      <w:sz w:val="20"/>
      <w:szCs w:val="20"/>
    </w:rPr>
  </w:style>
  <w:style w:type="character" w:customStyle="1" w:styleId="a8">
    <w:name w:val="頁尾 字元"/>
    <w:basedOn w:val="a0"/>
    <w:link w:val="a7"/>
    <w:uiPriority w:val="99"/>
    <w:rsid w:val="00B6108E"/>
    <w:rPr>
      <w:sz w:val="20"/>
      <w:szCs w:val="20"/>
    </w:rPr>
  </w:style>
  <w:style w:type="paragraph" w:styleId="a9">
    <w:name w:val="Balloon Text"/>
    <w:basedOn w:val="a"/>
    <w:link w:val="aa"/>
    <w:uiPriority w:val="99"/>
    <w:semiHidden/>
    <w:unhideWhenUsed/>
    <w:rsid w:val="008B0B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0B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4F72"/>
    <w:pPr>
      <w:ind w:leftChars="200" w:left="480"/>
    </w:pPr>
  </w:style>
  <w:style w:type="paragraph" w:styleId="a5">
    <w:name w:val="header"/>
    <w:basedOn w:val="a"/>
    <w:link w:val="a6"/>
    <w:uiPriority w:val="99"/>
    <w:unhideWhenUsed/>
    <w:rsid w:val="00B6108E"/>
    <w:pPr>
      <w:tabs>
        <w:tab w:val="center" w:pos="4153"/>
        <w:tab w:val="right" w:pos="8306"/>
      </w:tabs>
      <w:snapToGrid w:val="0"/>
    </w:pPr>
    <w:rPr>
      <w:sz w:val="20"/>
      <w:szCs w:val="20"/>
    </w:rPr>
  </w:style>
  <w:style w:type="character" w:customStyle="1" w:styleId="a6">
    <w:name w:val="頁首 字元"/>
    <w:basedOn w:val="a0"/>
    <w:link w:val="a5"/>
    <w:uiPriority w:val="99"/>
    <w:rsid w:val="00B6108E"/>
    <w:rPr>
      <w:sz w:val="20"/>
      <w:szCs w:val="20"/>
    </w:rPr>
  </w:style>
  <w:style w:type="paragraph" w:styleId="a7">
    <w:name w:val="footer"/>
    <w:basedOn w:val="a"/>
    <w:link w:val="a8"/>
    <w:uiPriority w:val="99"/>
    <w:unhideWhenUsed/>
    <w:rsid w:val="00B6108E"/>
    <w:pPr>
      <w:tabs>
        <w:tab w:val="center" w:pos="4153"/>
        <w:tab w:val="right" w:pos="8306"/>
      </w:tabs>
      <w:snapToGrid w:val="0"/>
    </w:pPr>
    <w:rPr>
      <w:sz w:val="20"/>
      <w:szCs w:val="20"/>
    </w:rPr>
  </w:style>
  <w:style w:type="character" w:customStyle="1" w:styleId="a8">
    <w:name w:val="頁尾 字元"/>
    <w:basedOn w:val="a0"/>
    <w:link w:val="a7"/>
    <w:uiPriority w:val="99"/>
    <w:rsid w:val="00B6108E"/>
    <w:rPr>
      <w:sz w:val="20"/>
      <w:szCs w:val="20"/>
    </w:rPr>
  </w:style>
  <w:style w:type="paragraph" w:styleId="a9">
    <w:name w:val="Balloon Text"/>
    <w:basedOn w:val="a"/>
    <w:link w:val="aa"/>
    <w:uiPriority w:val="99"/>
    <w:semiHidden/>
    <w:unhideWhenUsed/>
    <w:rsid w:val="008B0B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3EE85-024A-4867-BE28-1EAEF9E8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fa95840</dc:creator>
  <cp:lastModifiedBy>王仰啟</cp:lastModifiedBy>
  <cp:revision>11</cp:revision>
  <cp:lastPrinted>2019-08-29T01:17:00Z</cp:lastPrinted>
  <dcterms:created xsi:type="dcterms:W3CDTF">2019-08-27T01:52:00Z</dcterms:created>
  <dcterms:modified xsi:type="dcterms:W3CDTF">2019-09-02T07:30:00Z</dcterms:modified>
</cp:coreProperties>
</file>