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1E" w:rsidRPr="0050191E" w:rsidRDefault="0050191E" w:rsidP="0050191E">
      <w:pPr>
        <w:rPr>
          <w:rFonts w:ascii="標楷體" w:eastAsia="標楷體" w:hAnsi="標楷體"/>
          <w:sz w:val="40"/>
          <w:szCs w:val="40"/>
        </w:rPr>
      </w:pPr>
      <w:bookmarkStart w:id="0" w:name="_GoBack"/>
      <w:r w:rsidRPr="0050191E">
        <w:rPr>
          <w:rFonts w:ascii="標楷體" w:eastAsia="標楷體" w:hAnsi="標楷體" w:hint="eastAsia"/>
          <w:sz w:val="40"/>
          <w:szCs w:val="40"/>
        </w:rPr>
        <w:t>澎湖縣娛樂稅徵收細則</w:t>
      </w:r>
    </w:p>
    <w:bookmarkEnd w:id="0"/>
    <w:p w:rsidR="0050191E" w:rsidRPr="0050191E" w:rsidRDefault="0050191E" w:rsidP="0050191E">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Pr="0050191E">
        <w:rPr>
          <w:rFonts w:ascii="標楷體" w:eastAsia="標楷體" w:hAnsi="標楷體" w:hint="eastAsia"/>
          <w:sz w:val="28"/>
          <w:szCs w:val="28"/>
        </w:rPr>
        <w:t xml:space="preserve">第 </w:t>
      </w:r>
      <w:proofErr w:type="gramStart"/>
      <w:r w:rsidRPr="0050191E">
        <w:rPr>
          <w:rFonts w:ascii="標楷體" w:eastAsia="標楷體" w:hAnsi="標楷體" w:hint="eastAsia"/>
          <w:sz w:val="28"/>
          <w:szCs w:val="28"/>
        </w:rPr>
        <w:t>一</w:t>
      </w:r>
      <w:proofErr w:type="gramEnd"/>
      <w:r w:rsidRPr="0050191E">
        <w:rPr>
          <w:rFonts w:ascii="標楷體" w:eastAsia="標楷體" w:hAnsi="標楷體" w:hint="eastAsia"/>
          <w:sz w:val="28"/>
          <w:szCs w:val="28"/>
        </w:rPr>
        <w:t xml:space="preserve"> 章 總則</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一</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本細則依娛樂稅法（以下簡稱本法）第十七條規定訂定之。</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二</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本縣娛樂稅之徵收，由主管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徵機關負責辦理。鄉公所協辦之。</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三</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娛樂稅之代徵人如下：</w:t>
      </w:r>
    </w:p>
    <w:p w:rsidR="0050191E" w:rsidRPr="0050191E" w:rsidRDefault="0050191E" w:rsidP="0050191E">
      <w:pPr>
        <w:spacing w:line="420" w:lineRule="exac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50191E">
        <w:rPr>
          <w:rFonts w:ascii="標楷體" w:eastAsia="標楷體" w:hAnsi="標楷體" w:hint="eastAsia"/>
          <w:sz w:val="28"/>
          <w:szCs w:val="28"/>
        </w:rPr>
        <w:t>一、電影、戲劇、歌唱、舞蹈、說書、魔術、夜總會、馬戲、高爾夫球、音樂演奏、技藝表演、競技比賽及其他提供娛樂設施供人娛樂出售票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或收取代價之營業人或舉辦人。</w:t>
      </w:r>
    </w:p>
    <w:p w:rsidR="0050191E" w:rsidRPr="0050191E" w:rsidRDefault="0050191E" w:rsidP="0050191E">
      <w:pPr>
        <w:spacing w:line="420" w:lineRule="exac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50191E">
        <w:rPr>
          <w:rFonts w:ascii="標楷體" w:eastAsia="標楷體" w:hAnsi="標楷體" w:hint="eastAsia"/>
          <w:sz w:val="28"/>
          <w:szCs w:val="28"/>
        </w:rPr>
        <w:t>二、機關、學校、公營事業機構及社會團體或其福利社、聯誼社、招待所、俱樂部等，如有出售門票或收取代價主辦娛樂時，其經營人或負責人。</w:t>
      </w:r>
    </w:p>
    <w:p w:rsidR="0050191E" w:rsidRPr="0050191E" w:rsidRDefault="0050191E" w:rsidP="0050191E">
      <w:pPr>
        <w:spacing w:line="420" w:lineRule="exact"/>
        <w:ind w:left="840" w:hangingChars="300" w:hanging="84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四</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前條所稱技藝表演，係指雜耍、口技、溜冰、相聲及各項特技等具有娛樂性之表演；所稱競技比賽，係指各種球賽、游泳、武術、射擊、賽車、賽馬等具有娛樂性之比賽；所稱其他提供娛樂設施，係指機動遊藝、機動遊艇、電動玩具、KTV 等具有娛樂性之設施。</w:t>
      </w:r>
    </w:p>
    <w:p w:rsidR="0050191E" w:rsidRPr="0050191E" w:rsidRDefault="0050191E" w:rsidP="0050191E">
      <w:pPr>
        <w:spacing w:line="420" w:lineRule="exact"/>
        <w:ind w:left="840" w:hangingChars="300" w:hanging="84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五</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機關、學校、公營事業機構、社會團體或其福利社、聯誼社、招待所、俱樂部等，經常舉辦娛樂、發售門票或收取代價者，不論在任何場所舉辦，</w:t>
      </w:r>
      <w:proofErr w:type="gramStart"/>
      <w:r w:rsidRPr="0050191E">
        <w:rPr>
          <w:rFonts w:ascii="標楷體" w:eastAsia="標楷體" w:hAnsi="標楷體" w:hint="eastAsia"/>
          <w:sz w:val="28"/>
          <w:szCs w:val="28"/>
        </w:rPr>
        <w:t>均應依法</w:t>
      </w:r>
      <w:proofErr w:type="gramEnd"/>
      <w:r w:rsidRPr="0050191E">
        <w:rPr>
          <w:rFonts w:ascii="標楷體" w:eastAsia="標楷體" w:hAnsi="標楷體" w:hint="eastAsia"/>
          <w:sz w:val="28"/>
          <w:szCs w:val="28"/>
        </w:rPr>
        <w:t>負責代徵娛樂稅，並辦理營業登記，領用娛樂票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。其臨時舉辦娛樂者，依第十二條規定辦理。</w:t>
      </w:r>
    </w:p>
    <w:p w:rsidR="0050191E" w:rsidRPr="0050191E" w:rsidRDefault="0050191E" w:rsidP="0050191E">
      <w:pPr>
        <w:spacing w:line="420" w:lineRule="exact"/>
        <w:rPr>
          <w:rFonts w:ascii="標楷體" w:eastAsia="標楷體" w:hAnsi="標楷體"/>
          <w:sz w:val="28"/>
          <w:szCs w:val="28"/>
        </w:rPr>
      </w:pP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 xml:space="preserve">　　   第 二 章 徵收率</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六</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本縣娛樂稅徵收率由澎湖縣政府另定之。</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 xml:space="preserve">　　   第 三 章 </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七</w:t>
      </w:r>
      <w:r w:rsidRPr="0050191E">
        <w:rPr>
          <w:rFonts w:ascii="標楷體" w:eastAsia="標楷體" w:hAnsi="標楷體" w:hint="eastAsia"/>
          <w:sz w:val="28"/>
          <w:szCs w:val="28"/>
        </w:rPr>
        <w:t>條（刪除）</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八</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徵機關對於娛樂稅代徵人代徵稅款情形，應隨時派員稽查。</w:t>
      </w:r>
    </w:p>
    <w:p w:rsidR="0050191E" w:rsidRPr="0050191E" w:rsidRDefault="0050191E" w:rsidP="0050191E">
      <w:pPr>
        <w:spacing w:line="420" w:lineRule="exact"/>
        <w:ind w:left="840" w:hangingChars="300" w:hanging="84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九</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娛樂稅代徵人，應於發售娛樂票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時，代徵娛樂稅，並於娛樂場所明顯易見</w:t>
      </w:r>
      <w:proofErr w:type="gramStart"/>
      <w:r w:rsidRPr="0050191E">
        <w:rPr>
          <w:rFonts w:ascii="標楷體" w:eastAsia="標楷體" w:hAnsi="標楷體" w:hint="eastAsia"/>
          <w:sz w:val="28"/>
          <w:szCs w:val="28"/>
        </w:rPr>
        <w:t>之處牌示</w:t>
      </w:r>
      <w:proofErr w:type="gramEnd"/>
      <w:r w:rsidRPr="0050191E">
        <w:rPr>
          <w:rFonts w:ascii="標楷體" w:eastAsia="標楷體" w:hAnsi="標楷體" w:hint="eastAsia"/>
          <w:sz w:val="28"/>
          <w:szCs w:val="28"/>
        </w:rPr>
        <w:t>票價。其隨票出售茶</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w:t>
      </w:r>
      <w:proofErr w:type="gramStart"/>
      <w:r w:rsidRPr="0050191E">
        <w:rPr>
          <w:rFonts w:ascii="標楷體" w:eastAsia="標楷體" w:hAnsi="標楷體" w:hint="eastAsia"/>
          <w:sz w:val="28"/>
          <w:szCs w:val="28"/>
        </w:rPr>
        <w:t>茶牌及</w:t>
      </w:r>
      <w:proofErr w:type="gramEnd"/>
      <w:r w:rsidRPr="0050191E">
        <w:rPr>
          <w:rFonts w:ascii="標楷體" w:eastAsia="標楷體" w:hAnsi="標楷體" w:hint="eastAsia"/>
          <w:sz w:val="28"/>
          <w:szCs w:val="28"/>
        </w:rPr>
        <w:t>飲料</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等，應合併代徵娛樂稅。</w:t>
      </w:r>
    </w:p>
    <w:p w:rsidR="0050191E" w:rsidRPr="0050191E" w:rsidRDefault="0050191E" w:rsidP="0050191E">
      <w:pPr>
        <w:spacing w:line="420" w:lineRule="exact"/>
        <w:ind w:left="840" w:hangingChars="300" w:hanging="84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Pr="0050191E">
        <w:rPr>
          <w:rFonts w:ascii="標楷體" w:eastAsia="標楷體" w:hAnsi="標楷體" w:hint="eastAsia"/>
          <w:sz w:val="28"/>
          <w:szCs w:val="28"/>
        </w:rPr>
        <w:t>娛樂業因經營方式特殊或營業規模狹小者，得由主管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徵機關核定以查定方式課</w:t>
      </w:r>
      <w:proofErr w:type="gramStart"/>
      <w:r w:rsidRPr="0050191E">
        <w:rPr>
          <w:rFonts w:ascii="標楷體" w:eastAsia="標楷體" w:hAnsi="標楷體" w:hint="eastAsia"/>
          <w:sz w:val="28"/>
          <w:szCs w:val="28"/>
        </w:rPr>
        <w:t>徵</w:t>
      </w:r>
      <w:proofErr w:type="gramEnd"/>
      <w:r w:rsidRPr="0050191E">
        <w:rPr>
          <w:rFonts w:ascii="標楷體" w:eastAsia="標楷體" w:hAnsi="標楷體" w:hint="eastAsia"/>
          <w:sz w:val="28"/>
          <w:szCs w:val="28"/>
        </w:rPr>
        <w:t>。</w:t>
      </w:r>
    </w:p>
    <w:p w:rsidR="0050191E" w:rsidRPr="0050191E" w:rsidRDefault="0050191E" w:rsidP="0050191E">
      <w:pPr>
        <w:spacing w:line="420" w:lineRule="exact"/>
        <w:rPr>
          <w:rFonts w:ascii="標楷體" w:eastAsia="標楷體" w:hAnsi="標楷體"/>
          <w:sz w:val="28"/>
          <w:szCs w:val="28"/>
        </w:rPr>
      </w:pPr>
    </w:p>
    <w:p w:rsidR="0050191E" w:rsidRPr="0050191E" w:rsidRDefault="0050191E" w:rsidP="0050191E">
      <w:pPr>
        <w:spacing w:line="420" w:lineRule="exact"/>
        <w:rPr>
          <w:rFonts w:ascii="標楷體" w:eastAsia="標楷體" w:hAnsi="標楷體"/>
          <w:sz w:val="28"/>
          <w:szCs w:val="28"/>
        </w:rPr>
      </w:pP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十一</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查定課徵之娛樂業，由主管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徵機關調查其實際營業狀況，查定</w:t>
      </w:r>
      <w:r w:rsidRPr="0050191E">
        <w:rPr>
          <w:rFonts w:ascii="標楷體" w:eastAsia="標楷體" w:hAnsi="標楷體" w:hint="eastAsia"/>
          <w:sz w:val="28"/>
          <w:szCs w:val="28"/>
        </w:rPr>
        <w:lastRenderedPageBreak/>
        <w:t>其代徵稅額後，按月於月底前填發繳款書送達娛樂業者，娛樂業者應於次月一日起十日內繳納之。</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十二</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臨時舉辦各種娛樂發售門票或收取代價者，不論在任何場所舉行，其代徵人應於舉辦前，持同主管機關核准演、映之證件，依本法第十條第二項規定，向主管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徵機關辦妥納稅保證手續，自行印製票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，按順序編號，標明價格及內含代徵娛樂稅字樣，申請主管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徵機關按每五日驗印核發一次，並核算代</w:t>
      </w:r>
      <w:proofErr w:type="gramStart"/>
      <w:r w:rsidRPr="0050191E">
        <w:rPr>
          <w:rFonts w:ascii="標楷體" w:eastAsia="標楷體" w:hAnsi="標楷體" w:hint="eastAsia"/>
          <w:sz w:val="28"/>
          <w:szCs w:val="28"/>
        </w:rPr>
        <w:t>徵稅額填發</w:t>
      </w:r>
      <w:proofErr w:type="gramEnd"/>
      <w:r w:rsidRPr="0050191E">
        <w:rPr>
          <w:rFonts w:ascii="標楷體" w:eastAsia="標楷體" w:hAnsi="標楷體" w:hint="eastAsia"/>
          <w:sz w:val="28"/>
          <w:szCs w:val="28"/>
        </w:rPr>
        <w:t>稅單，交代徵人持向指定公庫繳納。</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演、映結束後十日內，代徵人應將剩餘票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繳銷，逾期視為全部發售，照數計徵娛樂稅。如係收取包場代價或變相換取代價者，代徵人應將所收價額據實申報</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徵機關一次發單繳納。</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十三</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依本法第四條規定免徵娛樂稅之舉辨人，應於舉辦前持同主管機關核准演、映之證件，向主管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徵機關辦妥納稅保證手續，其發售之票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應按順序編號，並標明票價及</w:t>
      </w:r>
      <w:proofErr w:type="gramStart"/>
      <w:r w:rsidRPr="0050191E">
        <w:rPr>
          <w:rFonts w:ascii="標楷體" w:eastAsia="標楷體" w:hAnsi="標楷體" w:hint="eastAsia"/>
          <w:sz w:val="28"/>
          <w:szCs w:val="28"/>
        </w:rPr>
        <w:t>不含代徵</w:t>
      </w:r>
      <w:proofErr w:type="gramEnd"/>
      <w:r w:rsidRPr="0050191E">
        <w:rPr>
          <w:rFonts w:ascii="標楷體" w:eastAsia="標楷體" w:hAnsi="標楷體" w:hint="eastAsia"/>
          <w:sz w:val="28"/>
          <w:szCs w:val="28"/>
        </w:rPr>
        <w:t>娛樂稅字樣，於演、映前申請驗印。</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演、映結束後十日內應取具領受機關之收據，造具收支對照表送經</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徵機關調查屬實核准免</w:t>
      </w:r>
      <w:proofErr w:type="gramStart"/>
      <w:r w:rsidRPr="0050191E">
        <w:rPr>
          <w:rFonts w:ascii="標楷體" w:eastAsia="標楷體" w:hAnsi="標楷體" w:hint="eastAsia"/>
          <w:sz w:val="28"/>
          <w:szCs w:val="28"/>
        </w:rPr>
        <w:t>徵</w:t>
      </w:r>
      <w:proofErr w:type="gramEnd"/>
      <w:r w:rsidRPr="0050191E">
        <w:rPr>
          <w:rFonts w:ascii="標楷體" w:eastAsia="標楷體" w:hAnsi="標楷體" w:hint="eastAsia"/>
          <w:sz w:val="28"/>
          <w:szCs w:val="28"/>
        </w:rPr>
        <w:t>。</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十四</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本法第十條及前條第一項規定之納稅保證，所提供之擔保，除提供現金保證外，</w:t>
      </w:r>
      <w:proofErr w:type="gramStart"/>
      <w:r w:rsidRPr="0050191E">
        <w:rPr>
          <w:rFonts w:ascii="標楷體" w:eastAsia="標楷體" w:hAnsi="標楷體" w:hint="eastAsia"/>
          <w:sz w:val="28"/>
          <w:szCs w:val="28"/>
        </w:rPr>
        <w:t>準</w:t>
      </w:r>
      <w:proofErr w:type="gramEnd"/>
      <w:r w:rsidRPr="0050191E">
        <w:rPr>
          <w:rFonts w:ascii="標楷體" w:eastAsia="標楷體" w:hAnsi="標楷體" w:hint="eastAsia"/>
          <w:sz w:val="28"/>
          <w:szCs w:val="28"/>
        </w:rPr>
        <w:t>用稅捐</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徵法第十一條之</w:t>
      </w:r>
      <w:proofErr w:type="gramStart"/>
      <w:r w:rsidRPr="0050191E">
        <w:rPr>
          <w:rFonts w:ascii="標楷體" w:eastAsia="標楷體" w:hAnsi="標楷體" w:hint="eastAsia"/>
          <w:sz w:val="28"/>
          <w:szCs w:val="28"/>
        </w:rPr>
        <w:t>一</w:t>
      </w:r>
      <w:proofErr w:type="gramEnd"/>
      <w:r w:rsidRPr="0050191E">
        <w:rPr>
          <w:rFonts w:ascii="標楷體" w:eastAsia="標楷體" w:hAnsi="標楷體" w:hint="eastAsia"/>
          <w:sz w:val="28"/>
          <w:szCs w:val="28"/>
        </w:rPr>
        <w:t>規定辦理。</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十五</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申請免徵娛樂稅之舉辦人，有左列情形之</w:t>
      </w:r>
      <w:proofErr w:type="gramStart"/>
      <w:r w:rsidRPr="0050191E">
        <w:rPr>
          <w:rFonts w:ascii="標楷體" w:eastAsia="標楷體" w:hAnsi="標楷體" w:hint="eastAsia"/>
          <w:sz w:val="28"/>
          <w:szCs w:val="28"/>
        </w:rPr>
        <w:t>一</w:t>
      </w:r>
      <w:proofErr w:type="gramEnd"/>
      <w:r w:rsidRPr="0050191E">
        <w:rPr>
          <w:rFonts w:ascii="標楷體" w:eastAsia="標楷體" w:hAnsi="標楷體" w:hint="eastAsia"/>
          <w:sz w:val="28"/>
          <w:szCs w:val="28"/>
        </w:rPr>
        <w:t>者，應</w:t>
      </w:r>
      <w:proofErr w:type="gramStart"/>
      <w:r w:rsidRPr="0050191E">
        <w:rPr>
          <w:rFonts w:ascii="標楷體" w:eastAsia="標楷體" w:hAnsi="標楷體" w:hint="eastAsia"/>
          <w:sz w:val="28"/>
          <w:szCs w:val="28"/>
        </w:rPr>
        <w:t>負責賠繳應徵</w:t>
      </w:r>
      <w:proofErr w:type="gramEnd"/>
      <w:r w:rsidRPr="0050191E">
        <w:rPr>
          <w:rFonts w:ascii="標楷體" w:eastAsia="標楷體" w:hAnsi="標楷體" w:hint="eastAsia"/>
          <w:sz w:val="28"/>
          <w:szCs w:val="28"/>
        </w:rPr>
        <w:t>之全部娛樂稅：</w:t>
      </w:r>
    </w:p>
    <w:p w:rsidR="0050191E" w:rsidRPr="0050191E" w:rsidRDefault="0050191E" w:rsidP="009D4A21">
      <w:pPr>
        <w:spacing w:line="420" w:lineRule="exact"/>
        <w:ind w:left="1680" w:hangingChars="600" w:hanging="1680"/>
        <w:rPr>
          <w:rFonts w:ascii="標楷體" w:eastAsia="標楷體" w:hAnsi="標楷體" w:hint="eastAsia"/>
          <w:sz w:val="28"/>
          <w:szCs w:val="28"/>
        </w:rPr>
      </w:pP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一、合於本法第四條第一項第一款規定之機關團體申請核准舉辦之娛</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樂，其門票或代價收入非全部作為本事業之用者。</w:t>
      </w:r>
    </w:p>
    <w:p w:rsidR="0050191E" w:rsidRPr="0050191E" w:rsidRDefault="0050191E" w:rsidP="009D4A21">
      <w:pPr>
        <w:spacing w:line="420" w:lineRule="exact"/>
        <w:ind w:left="1680" w:hangingChars="600" w:hanging="1680"/>
        <w:rPr>
          <w:rFonts w:ascii="標楷體" w:eastAsia="標楷體" w:hAnsi="標楷體" w:hint="eastAsia"/>
          <w:sz w:val="28"/>
          <w:szCs w:val="28"/>
        </w:rPr>
      </w:pP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二、依本法第四條第一項第二款作為救災或勞軍之娛樂，其必要開支超過全部票價收入百分之二十者。</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十六</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實施自動報繳之娛樂業，其娛樂票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票價之訂定、調整，代徵人應於出售前申報主管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徵機關備查。其未經申報擅自提高票價出售，而</w:t>
      </w:r>
      <w:proofErr w:type="gramStart"/>
      <w:r w:rsidRPr="0050191E">
        <w:rPr>
          <w:rFonts w:ascii="標楷體" w:eastAsia="標楷體" w:hAnsi="標楷體" w:hint="eastAsia"/>
          <w:sz w:val="28"/>
          <w:szCs w:val="28"/>
        </w:rPr>
        <w:t>以原低票價</w:t>
      </w:r>
      <w:proofErr w:type="gramEnd"/>
      <w:r w:rsidRPr="0050191E">
        <w:rPr>
          <w:rFonts w:ascii="標楷體" w:eastAsia="標楷體" w:hAnsi="標楷體" w:hint="eastAsia"/>
          <w:sz w:val="28"/>
          <w:szCs w:val="28"/>
        </w:rPr>
        <w:t>報繳娛樂稅者，以</w:t>
      </w:r>
      <w:proofErr w:type="gramStart"/>
      <w:r w:rsidRPr="0050191E">
        <w:rPr>
          <w:rFonts w:ascii="標楷體" w:eastAsia="標楷體" w:hAnsi="標楷體" w:hint="eastAsia"/>
          <w:sz w:val="28"/>
          <w:szCs w:val="28"/>
        </w:rPr>
        <w:t>匿</w:t>
      </w:r>
      <w:proofErr w:type="gramEnd"/>
      <w:r w:rsidRPr="0050191E">
        <w:rPr>
          <w:rFonts w:ascii="標楷體" w:eastAsia="標楷體" w:hAnsi="標楷體" w:hint="eastAsia"/>
          <w:sz w:val="28"/>
          <w:szCs w:val="28"/>
        </w:rPr>
        <w:t>報稅款論處。</w:t>
      </w:r>
    </w:p>
    <w:p w:rsidR="0050191E" w:rsidRPr="0050191E" w:rsidRDefault="0050191E" w:rsidP="0050191E">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Pr="0050191E">
        <w:rPr>
          <w:rFonts w:ascii="標楷體" w:eastAsia="標楷體" w:hAnsi="標楷體" w:hint="eastAsia"/>
          <w:sz w:val="28"/>
          <w:szCs w:val="28"/>
        </w:rPr>
        <w:t>舞廳或舞場入場券之票價，由主管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徵機關核定之。</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十七</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實施自動報繳之娛樂業，其招待券，按有價票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張數百分之三搭配。每月搭配量，以上月售票數為依據，主管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徵機關應</w:t>
      </w:r>
      <w:proofErr w:type="gramStart"/>
      <w:r w:rsidRPr="0050191E">
        <w:rPr>
          <w:rFonts w:ascii="標楷體" w:eastAsia="標楷體" w:hAnsi="標楷體" w:hint="eastAsia"/>
          <w:sz w:val="28"/>
          <w:szCs w:val="28"/>
        </w:rPr>
        <w:t>逐張驗印</w:t>
      </w:r>
      <w:proofErr w:type="gramEnd"/>
      <w:r w:rsidRPr="0050191E">
        <w:rPr>
          <w:rFonts w:ascii="標楷體" w:eastAsia="標楷體" w:hAnsi="標楷體" w:hint="eastAsia"/>
          <w:sz w:val="28"/>
          <w:szCs w:val="28"/>
        </w:rPr>
        <w:t>，於當月第三日核發，限於當月內使用，逾月作廢。但臨時舉辦有價娛樂，得搭配百分之五招待券。</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十八</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實施自動報繳之娛樂業，其娛樂票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之銷存，應</w:t>
      </w:r>
      <w:proofErr w:type="gramStart"/>
      <w:r w:rsidRPr="0050191E">
        <w:rPr>
          <w:rFonts w:ascii="標楷體" w:eastAsia="標楷體" w:hAnsi="標楷體" w:hint="eastAsia"/>
          <w:sz w:val="28"/>
          <w:szCs w:val="28"/>
        </w:rPr>
        <w:t>設置專冊按日</w:t>
      </w:r>
      <w:proofErr w:type="gramEnd"/>
      <w:r w:rsidRPr="0050191E">
        <w:rPr>
          <w:rFonts w:ascii="標楷體" w:eastAsia="標楷體" w:hAnsi="標楷體" w:hint="eastAsia"/>
          <w:sz w:val="28"/>
          <w:szCs w:val="28"/>
        </w:rPr>
        <w:t>登</w:t>
      </w:r>
      <w:r w:rsidRPr="0050191E">
        <w:rPr>
          <w:rFonts w:ascii="標楷體" w:eastAsia="標楷體" w:hAnsi="標楷體" w:hint="eastAsia"/>
          <w:sz w:val="28"/>
          <w:szCs w:val="28"/>
        </w:rPr>
        <w:lastRenderedPageBreak/>
        <w:t>記其各項票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原存、領用，銷售及現存數量，造具實銷票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清單，載明實銷票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張數及起訖字軌號碼，並按月填具票</w:t>
      </w:r>
      <w:proofErr w:type="gramStart"/>
      <w:r w:rsidRPr="0050191E">
        <w:rPr>
          <w:rFonts w:ascii="標楷體" w:eastAsia="標楷體" w:hAnsi="標楷體" w:hint="eastAsia"/>
          <w:sz w:val="28"/>
          <w:szCs w:val="28"/>
        </w:rPr>
        <w:t>券銷存月報表</w:t>
      </w:r>
      <w:proofErr w:type="gramEnd"/>
      <w:r w:rsidRPr="0050191E">
        <w:rPr>
          <w:rFonts w:ascii="標楷體" w:eastAsia="標楷體" w:hAnsi="標楷體" w:hint="eastAsia"/>
          <w:sz w:val="28"/>
          <w:szCs w:val="28"/>
        </w:rPr>
        <w:t>，於次月一日起十日內送</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徵機關稽核。</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十九</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實施自動報繳之娛樂業，次月份之娛樂票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，得於本月請領。但娛樂稅代徵人逾期未繳納稅款者，停發娛樂票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及追繳已領未用票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w:t>
      </w:r>
    </w:p>
    <w:p w:rsidR="0050191E" w:rsidRPr="0050191E" w:rsidRDefault="0050191E" w:rsidP="009D4A21">
      <w:pPr>
        <w:spacing w:line="420" w:lineRule="exact"/>
        <w:ind w:left="1120" w:hangingChars="400" w:hanging="1120"/>
        <w:rPr>
          <w:rFonts w:ascii="標楷體" w:eastAsia="標楷體" w:hAnsi="標楷體" w:hint="eastAsia"/>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二十</w:t>
      </w:r>
      <w:r w:rsidRPr="0050191E">
        <w:rPr>
          <w:rFonts w:ascii="標楷體" w:eastAsia="標楷體" w:hAnsi="標楷體" w:hint="eastAsia"/>
          <w:sz w:val="28"/>
          <w:szCs w:val="28"/>
        </w:rPr>
        <w:t>條</w:t>
      </w: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實施自動報繳設有固定座位之娛樂業，</w:t>
      </w:r>
      <w:proofErr w:type="gramStart"/>
      <w:r w:rsidRPr="0050191E">
        <w:rPr>
          <w:rFonts w:ascii="標楷體" w:eastAsia="標楷體" w:hAnsi="標楷體" w:hint="eastAsia"/>
          <w:sz w:val="28"/>
          <w:szCs w:val="28"/>
        </w:rPr>
        <w:t>均應憑</w:t>
      </w:r>
      <w:proofErr w:type="gramEnd"/>
      <w:r w:rsidRPr="0050191E">
        <w:rPr>
          <w:rFonts w:ascii="標楷體" w:eastAsia="標楷體" w:hAnsi="標楷體" w:hint="eastAsia"/>
          <w:sz w:val="28"/>
          <w:szCs w:val="28"/>
        </w:rPr>
        <w:t>票對號入座，並於開始營業前，將座位分布情形製成座位銷號表送交主管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徵機關備查，於售票時按票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種類分別以不同符號在座位銷號表上逐一註明。每場次演映，主管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徵機關派員至現場查核時，業者應主動提供當日該場次之座位銷號表供核。代徵人應按字軌票號順序出售娛樂票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，並在票</w:t>
      </w:r>
      <w:proofErr w:type="gramStart"/>
      <w:r w:rsidRPr="0050191E">
        <w:rPr>
          <w:rFonts w:ascii="標楷體" w:eastAsia="標楷體" w:hAnsi="標楷體" w:hint="eastAsia"/>
          <w:sz w:val="28"/>
          <w:szCs w:val="28"/>
        </w:rPr>
        <w:t>券上填明日期</w:t>
      </w:r>
      <w:proofErr w:type="gramEnd"/>
      <w:r w:rsidRPr="0050191E">
        <w:rPr>
          <w:rFonts w:ascii="標楷體" w:eastAsia="標楷體" w:hAnsi="標楷體" w:hint="eastAsia"/>
          <w:sz w:val="28"/>
          <w:szCs w:val="28"/>
        </w:rPr>
        <w:t>、場別、</w:t>
      </w:r>
      <w:proofErr w:type="gramStart"/>
      <w:r w:rsidRPr="0050191E">
        <w:rPr>
          <w:rFonts w:ascii="標楷體" w:eastAsia="標楷體" w:hAnsi="標楷體" w:hint="eastAsia"/>
          <w:sz w:val="28"/>
          <w:szCs w:val="28"/>
        </w:rPr>
        <w:t>排次</w:t>
      </w:r>
      <w:proofErr w:type="gramEnd"/>
      <w:r w:rsidRPr="0050191E">
        <w:rPr>
          <w:rFonts w:ascii="標楷體" w:eastAsia="標楷體" w:hAnsi="標楷體" w:hint="eastAsia"/>
          <w:sz w:val="28"/>
          <w:szCs w:val="28"/>
        </w:rPr>
        <w:t>、座號、交娛樂人持</w:t>
      </w:r>
      <w:proofErr w:type="gramStart"/>
      <w:r w:rsidRPr="0050191E">
        <w:rPr>
          <w:rFonts w:ascii="標楷體" w:eastAsia="標楷體" w:hAnsi="標楷體" w:hint="eastAsia"/>
          <w:sz w:val="28"/>
          <w:szCs w:val="28"/>
        </w:rPr>
        <w:t>憑撕斷</w:t>
      </w:r>
      <w:proofErr w:type="gramEnd"/>
      <w:r w:rsidRPr="0050191E">
        <w:rPr>
          <w:rFonts w:ascii="標楷體" w:eastAsia="標楷體" w:hAnsi="標楷體" w:hint="eastAsia"/>
          <w:sz w:val="28"/>
          <w:szCs w:val="28"/>
        </w:rPr>
        <w:t>入場。</w:t>
      </w:r>
    </w:p>
    <w:p w:rsidR="0050191E" w:rsidRDefault="0050191E" w:rsidP="009D4A21">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Pr>
          <w:rFonts w:ascii="標楷體" w:eastAsia="標楷體" w:hAnsi="標楷體" w:hint="eastAsia"/>
          <w:sz w:val="28"/>
          <w:szCs w:val="28"/>
        </w:rPr>
        <w:t>二十一</w:t>
      </w:r>
      <w:r w:rsidRPr="0050191E">
        <w:rPr>
          <w:rFonts w:ascii="標楷體" w:eastAsia="標楷體" w:hAnsi="標楷體" w:hint="eastAsia"/>
          <w:sz w:val="28"/>
          <w:szCs w:val="28"/>
        </w:rPr>
        <w:t>條</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實施自動報繳之娛樂業，應使用主管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徵機關統一印製或自行列印經主管</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徵機關核准之娛樂票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，發售娛樂人持憑入場。</w:t>
      </w:r>
    </w:p>
    <w:p w:rsidR="0050191E" w:rsidRPr="0050191E" w:rsidRDefault="0050191E" w:rsidP="009D4A21">
      <w:pPr>
        <w:spacing w:line="420" w:lineRule="exac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前項娛樂票</w:t>
      </w:r>
      <w:proofErr w:type="gramStart"/>
      <w:r w:rsidRPr="0050191E">
        <w:rPr>
          <w:rFonts w:ascii="標楷體" w:eastAsia="標楷體" w:hAnsi="標楷體" w:hint="eastAsia"/>
          <w:sz w:val="28"/>
          <w:szCs w:val="28"/>
        </w:rPr>
        <w:t>券</w:t>
      </w:r>
      <w:proofErr w:type="gramEnd"/>
      <w:r w:rsidRPr="0050191E">
        <w:rPr>
          <w:rFonts w:ascii="標楷體" w:eastAsia="標楷體" w:hAnsi="標楷體" w:hint="eastAsia"/>
          <w:sz w:val="28"/>
          <w:szCs w:val="28"/>
        </w:rPr>
        <w:t>存根聯，應由代徵人保存一年。</w:t>
      </w:r>
    </w:p>
    <w:p w:rsidR="009D4A21" w:rsidRDefault="0050191E" w:rsidP="009D4A21">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9D4A21">
        <w:rPr>
          <w:rFonts w:ascii="標楷體" w:eastAsia="標楷體" w:hAnsi="標楷體" w:hint="eastAsia"/>
          <w:sz w:val="28"/>
          <w:szCs w:val="28"/>
        </w:rPr>
        <w:t>二十二</w:t>
      </w:r>
      <w:r w:rsidRPr="0050191E">
        <w:rPr>
          <w:rFonts w:ascii="標楷體" w:eastAsia="標楷體" w:hAnsi="標楷體" w:hint="eastAsia"/>
          <w:sz w:val="28"/>
          <w:szCs w:val="28"/>
        </w:rPr>
        <w:t>條</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實施自動報繳之娛樂業有左列各款情事之</w:t>
      </w:r>
      <w:proofErr w:type="gramStart"/>
      <w:r w:rsidRPr="0050191E">
        <w:rPr>
          <w:rFonts w:ascii="標楷體" w:eastAsia="標楷體" w:hAnsi="標楷體" w:hint="eastAsia"/>
          <w:sz w:val="28"/>
          <w:szCs w:val="28"/>
        </w:rPr>
        <w:t>一</w:t>
      </w:r>
      <w:proofErr w:type="gramEnd"/>
      <w:r w:rsidRPr="0050191E">
        <w:rPr>
          <w:rFonts w:ascii="標楷體" w:eastAsia="標楷體" w:hAnsi="標楷體" w:hint="eastAsia"/>
          <w:sz w:val="28"/>
          <w:szCs w:val="28"/>
        </w:rPr>
        <w:t>者，代徵人以不為代徵論處：</w:t>
      </w:r>
    </w:p>
    <w:p w:rsidR="0050191E" w:rsidRPr="0050191E" w:rsidRDefault="009D4A21" w:rsidP="0050191E">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0050191E" w:rsidRPr="0050191E">
        <w:rPr>
          <w:rFonts w:ascii="標楷體" w:eastAsia="標楷體" w:hAnsi="標楷體" w:hint="eastAsia"/>
          <w:sz w:val="28"/>
          <w:szCs w:val="28"/>
        </w:rPr>
        <w:t xml:space="preserve">一、未依第九條規定合併代徵娛樂稅。 </w:t>
      </w:r>
    </w:p>
    <w:p w:rsidR="0050191E" w:rsidRPr="0050191E" w:rsidRDefault="009D4A21" w:rsidP="0050191E">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0050191E" w:rsidRPr="0050191E">
        <w:rPr>
          <w:rFonts w:ascii="標楷體" w:eastAsia="標楷體" w:hAnsi="標楷體" w:hint="eastAsia"/>
          <w:sz w:val="28"/>
          <w:szCs w:val="28"/>
        </w:rPr>
        <w:t xml:space="preserve">二、允許無票入場。 </w:t>
      </w:r>
    </w:p>
    <w:p w:rsidR="0050191E" w:rsidRPr="0050191E" w:rsidRDefault="009D4A21" w:rsidP="0050191E">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0050191E" w:rsidRPr="0050191E">
        <w:rPr>
          <w:rFonts w:ascii="標楷體" w:eastAsia="標楷體" w:hAnsi="標楷體" w:hint="eastAsia"/>
          <w:sz w:val="28"/>
          <w:szCs w:val="28"/>
        </w:rPr>
        <w:t xml:space="preserve">三、使用逾期或未經驗印之招待券。 </w:t>
      </w:r>
    </w:p>
    <w:p w:rsidR="0050191E" w:rsidRPr="0050191E" w:rsidRDefault="009D4A21" w:rsidP="0050191E">
      <w:pPr>
        <w:spacing w:line="420" w:lineRule="exact"/>
        <w:rPr>
          <w:rFonts w:ascii="標楷體" w:eastAsia="標楷體" w:hAnsi="標楷體" w:hint="eastAsia"/>
          <w:sz w:val="28"/>
          <w:szCs w:val="28"/>
        </w:rPr>
      </w:pPr>
      <w:r>
        <w:rPr>
          <w:rFonts w:ascii="標楷體" w:eastAsia="標楷體" w:hAnsi="標楷體" w:hint="eastAsia"/>
          <w:sz w:val="28"/>
          <w:szCs w:val="28"/>
        </w:rPr>
        <w:t xml:space="preserve">          </w:t>
      </w:r>
      <w:r w:rsidR="0050191E" w:rsidRPr="0050191E">
        <w:rPr>
          <w:rFonts w:ascii="標楷體" w:eastAsia="標楷體" w:hAnsi="標楷體" w:hint="eastAsia"/>
          <w:sz w:val="28"/>
          <w:szCs w:val="28"/>
        </w:rPr>
        <w:t>四、違反前條第一項規定。</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 xml:space="preserve">　　   第 四 章 獎懲</w:t>
      </w:r>
    </w:p>
    <w:p w:rsidR="0050191E" w:rsidRPr="009D4A21" w:rsidRDefault="0050191E" w:rsidP="009D4A21">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9D4A21">
        <w:rPr>
          <w:rFonts w:ascii="標楷體" w:eastAsia="標楷體" w:hAnsi="標楷體" w:hint="eastAsia"/>
          <w:sz w:val="28"/>
          <w:szCs w:val="28"/>
        </w:rPr>
        <w:t>二十三</w:t>
      </w:r>
      <w:r w:rsidRPr="0050191E">
        <w:rPr>
          <w:rFonts w:ascii="標楷體" w:eastAsia="標楷體" w:hAnsi="標楷體" w:hint="eastAsia"/>
          <w:sz w:val="28"/>
          <w:szCs w:val="28"/>
        </w:rPr>
        <w:t>條</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娛樂稅代徵人依本法第十一條</w:t>
      </w:r>
      <w:proofErr w:type="gramStart"/>
      <w:r w:rsidRPr="0050191E">
        <w:rPr>
          <w:rFonts w:ascii="標楷體" w:eastAsia="標楷體" w:hAnsi="標楷體" w:hint="eastAsia"/>
          <w:sz w:val="28"/>
          <w:szCs w:val="28"/>
        </w:rPr>
        <w:t>規定扣領之</w:t>
      </w:r>
      <w:proofErr w:type="gramEnd"/>
      <w:r w:rsidRPr="0050191E">
        <w:rPr>
          <w:rFonts w:ascii="標楷體" w:eastAsia="標楷體" w:hAnsi="標楷體" w:hint="eastAsia"/>
          <w:sz w:val="28"/>
          <w:szCs w:val="28"/>
        </w:rPr>
        <w:t>獎勵金應於報繳稅款當時為之，不得累積若干期</w:t>
      </w:r>
      <w:proofErr w:type="gramStart"/>
      <w:r w:rsidRPr="0050191E">
        <w:rPr>
          <w:rFonts w:ascii="標楷體" w:eastAsia="標楷體" w:hAnsi="標楷體" w:hint="eastAsia"/>
          <w:sz w:val="28"/>
          <w:szCs w:val="28"/>
        </w:rPr>
        <w:t>一次扣領</w:t>
      </w:r>
      <w:proofErr w:type="gramEnd"/>
      <w:r w:rsidRPr="0050191E">
        <w:rPr>
          <w:rFonts w:ascii="標楷體" w:eastAsia="標楷體" w:hAnsi="標楷體" w:hint="eastAsia"/>
          <w:sz w:val="28"/>
          <w:szCs w:val="28"/>
        </w:rPr>
        <w:t>。</w:t>
      </w:r>
    </w:p>
    <w:p w:rsidR="0050191E" w:rsidRPr="0050191E" w:rsidRDefault="0050191E" w:rsidP="009D4A21">
      <w:pPr>
        <w:spacing w:line="420" w:lineRule="exact"/>
        <w:ind w:left="1400" w:hangingChars="500" w:hanging="1400"/>
        <w:rPr>
          <w:rFonts w:ascii="標楷體" w:eastAsia="標楷體" w:hAnsi="標楷體"/>
          <w:sz w:val="28"/>
          <w:szCs w:val="28"/>
        </w:rPr>
      </w:pPr>
      <w:r w:rsidRPr="0050191E">
        <w:rPr>
          <w:rFonts w:ascii="標楷體" w:eastAsia="標楷體" w:hAnsi="標楷體" w:hint="eastAsia"/>
          <w:sz w:val="28"/>
          <w:szCs w:val="28"/>
        </w:rPr>
        <w:t>第</w:t>
      </w:r>
      <w:r w:rsidR="009D4A21">
        <w:rPr>
          <w:rFonts w:ascii="標楷體" w:eastAsia="標楷體" w:hAnsi="標楷體" w:hint="eastAsia"/>
          <w:sz w:val="28"/>
          <w:szCs w:val="28"/>
        </w:rPr>
        <w:t>二十四</w:t>
      </w:r>
      <w:r w:rsidRPr="0050191E">
        <w:rPr>
          <w:rFonts w:ascii="標楷體" w:eastAsia="標楷體" w:hAnsi="標楷體" w:hint="eastAsia"/>
          <w:sz w:val="28"/>
          <w:szCs w:val="28"/>
        </w:rPr>
        <w:t>條</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代徵人逾期繳納代徵稅款加徵滯納金，應依稅捐</w:t>
      </w:r>
      <w:proofErr w:type="gramStart"/>
      <w:r w:rsidRPr="0050191E">
        <w:rPr>
          <w:rFonts w:ascii="標楷體" w:eastAsia="標楷體" w:hAnsi="標楷體" w:hint="eastAsia"/>
          <w:sz w:val="28"/>
          <w:szCs w:val="28"/>
        </w:rPr>
        <w:t>稽</w:t>
      </w:r>
      <w:proofErr w:type="gramEnd"/>
      <w:r w:rsidRPr="0050191E">
        <w:rPr>
          <w:rFonts w:ascii="標楷體" w:eastAsia="標楷體" w:hAnsi="標楷體" w:hint="eastAsia"/>
          <w:sz w:val="28"/>
          <w:szCs w:val="28"/>
        </w:rPr>
        <w:t>徵法第二十條規定辦理。</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 xml:space="preserve">　　   第 五 章 附則</w:t>
      </w:r>
    </w:p>
    <w:p w:rsidR="0050191E" w:rsidRPr="0050191E" w:rsidRDefault="0050191E" w:rsidP="0050191E">
      <w:pPr>
        <w:spacing w:line="420" w:lineRule="exact"/>
        <w:rPr>
          <w:rFonts w:ascii="標楷體" w:eastAsia="標楷體" w:hAnsi="標楷體" w:hint="eastAsia"/>
          <w:sz w:val="28"/>
          <w:szCs w:val="28"/>
        </w:rPr>
      </w:pPr>
      <w:r w:rsidRPr="0050191E">
        <w:rPr>
          <w:rFonts w:ascii="標楷體" w:eastAsia="標楷體" w:hAnsi="標楷體" w:hint="eastAsia"/>
          <w:sz w:val="28"/>
          <w:szCs w:val="28"/>
        </w:rPr>
        <w:t>第</w:t>
      </w:r>
      <w:r w:rsidR="009D4A21">
        <w:rPr>
          <w:rFonts w:ascii="標楷體" w:eastAsia="標楷體" w:hAnsi="標楷體" w:hint="eastAsia"/>
          <w:sz w:val="28"/>
          <w:szCs w:val="28"/>
        </w:rPr>
        <w:t>二十五</w:t>
      </w:r>
      <w:r w:rsidRPr="0050191E">
        <w:rPr>
          <w:rFonts w:ascii="標楷體" w:eastAsia="標楷體" w:hAnsi="標楷體" w:hint="eastAsia"/>
          <w:sz w:val="28"/>
          <w:szCs w:val="28"/>
        </w:rPr>
        <w:t>條</w:t>
      </w:r>
      <w:r w:rsidR="009D4A21">
        <w:rPr>
          <w:rFonts w:ascii="標楷體" w:eastAsia="標楷體" w:hAnsi="標楷體" w:hint="eastAsia"/>
          <w:sz w:val="28"/>
          <w:szCs w:val="28"/>
        </w:rPr>
        <w:t xml:space="preserve">    </w:t>
      </w:r>
      <w:r w:rsidRPr="0050191E">
        <w:rPr>
          <w:rFonts w:ascii="標楷體" w:eastAsia="標楷體" w:hAnsi="標楷體" w:hint="eastAsia"/>
          <w:sz w:val="28"/>
          <w:szCs w:val="28"/>
        </w:rPr>
        <w:t>本細則自八十八年七月一日起施行。</w:t>
      </w:r>
    </w:p>
    <w:p w:rsidR="00901608" w:rsidRPr="0050191E" w:rsidRDefault="009D4A21" w:rsidP="009D4A21">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0191E" w:rsidRPr="0050191E">
        <w:rPr>
          <w:rFonts w:ascii="標楷體" w:eastAsia="標楷體" w:hAnsi="標楷體" w:hint="eastAsia"/>
          <w:sz w:val="28"/>
          <w:szCs w:val="28"/>
        </w:rPr>
        <w:t>本細則修正條文施行日期除中華民國九十九年十二月十六日修正發布之第三條修正條文，自中華民國九十六年五月二十五日施行者外，自發布日施行。</w:t>
      </w:r>
    </w:p>
    <w:sectPr w:rsidR="00901608" w:rsidRPr="0050191E" w:rsidSect="0050191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1E"/>
    <w:rsid w:val="0050191E"/>
    <w:rsid w:val="00901608"/>
    <w:rsid w:val="009D4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6997D-084A-4695-8692-B4C5C068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1</cp:revision>
  <dcterms:created xsi:type="dcterms:W3CDTF">2014-11-26T01:48:00Z</dcterms:created>
  <dcterms:modified xsi:type="dcterms:W3CDTF">2014-11-26T02:04:00Z</dcterms:modified>
</cp:coreProperties>
</file>