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58" w:rsidRPr="00084548" w:rsidRDefault="00084548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084548">
        <w:rPr>
          <w:rFonts w:ascii="標楷體" w:eastAsia="標楷體" w:hAnsi="標楷體" w:hint="eastAsia"/>
          <w:sz w:val="40"/>
          <w:szCs w:val="40"/>
        </w:rPr>
        <w:t>澎湖縣帆船訓練中心使用管理自治條</w:t>
      </w:r>
      <w:bookmarkEnd w:id="0"/>
      <w:r w:rsidRPr="00084548">
        <w:rPr>
          <w:rFonts w:ascii="標楷體" w:eastAsia="標楷體" w:hAnsi="標楷體" w:hint="eastAsia"/>
          <w:sz w:val="40"/>
          <w:szCs w:val="40"/>
        </w:rPr>
        <w:t>例</w:t>
      </w:r>
    </w:p>
    <w:p w:rsidR="00084548" w:rsidRPr="00084548" w:rsidRDefault="00084548">
      <w:pPr>
        <w:rPr>
          <w:rFonts w:ascii="標楷體" w:eastAsia="標楷體" w:hAnsi="標楷體"/>
          <w:sz w:val="20"/>
          <w:szCs w:val="20"/>
        </w:rPr>
      </w:pPr>
      <w:r w:rsidRPr="00084548">
        <w:rPr>
          <w:rFonts w:ascii="標楷體" w:eastAsia="標楷體" w:hAnsi="標楷體"/>
          <w:sz w:val="20"/>
          <w:szCs w:val="20"/>
        </w:rPr>
        <w:t>0</w:t>
      </w:r>
      <w:r w:rsidRPr="00084548">
        <w:rPr>
          <w:rFonts w:ascii="標楷體" w:eastAsia="標楷體" w:hAnsi="標楷體" w:hint="eastAsia"/>
          <w:sz w:val="20"/>
          <w:szCs w:val="20"/>
        </w:rPr>
        <w:t>1.中華民國</w:t>
      </w:r>
      <w:r w:rsidR="00EA1786">
        <w:rPr>
          <w:rFonts w:ascii="標楷體" w:eastAsia="標楷體" w:hAnsi="標楷體" w:hint="eastAsia"/>
          <w:sz w:val="20"/>
          <w:szCs w:val="20"/>
        </w:rPr>
        <w:t>091</w:t>
      </w:r>
      <w:r w:rsidRPr="00084548">
        <w:rPr>
          <w:rFonts w:ascii="標楷體" w:eastAsia="標楷體" w:hAnsi="標楷體" w:hint="eastAsia"/>
          <w:sz w:val="20"/>
          <w:szCs w:val="20"/>
        </w:rPr>
        <w:t>年</w:t>
      </w:r>
      <w:r w:rsidR="00EA1786">
        <w:rPr>
          <w:rFonts w:ascii="標楷體" w:eastAsia="標楷體" w:hAnsi="標楷體" w:hint="eastAsia"/>
          <w:sz w:val="20"/>
          <w:szCs w:val="20"/>
        </w:rPr>
        <w:t>07</w:t>
      </w:r>
      <w:r w:rsidRPr="00084548">
        <w:rPr>
          <w:rFonts w:ascii="標楷體" w:eastAsia="標楷體" w:hAnsi="標楷體" w:hint="eastAsia"/>
          <w:sz w:val="20"/>
          <w:szCs w:val="20"/>
        </w:rPr>
        <w:t>月</w:t>
      </w:r>
      <w:r w:rsidR="00EA1786">
        <w:rPr>
          <w:rFonts w:ascii="標楷體" w:eastAsia="標楷體" w:hAnsi="標楷體" w:hint="eastAsia"/>
          <w:sz w:val="20"/>
          <w:szCs w:val="20"/>
        </w:rPr>
        <w:t>05</w:t>
      </w:r>
      <w:r w:rsidRPr="00084548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084548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084548">
        <w:rPr>
          <w:rFonts w:ascii="標楷體" w:eastAsia="標楷體" w:hAnsi="標楷體" w:hint="eastAsia"/>
          <w:sz w:val="20"/>
          <w:szCs w:val="20"/>
        </w:rPr>
        <w:t xml:space="preserve"> 0910036091 號制定公布全文 13 條；並自公布日施行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一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澎湖縣政府 (以下簡稱本府) ，為管理本縣帆船訓練中心 (以下簡稱本中心) ，便利機關、團體或個人充分使用本中心各項設施，推展帆船運動，特制定本自治條例。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二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本中心以訓練帆船、風浪板選手為主，舉辦體育競賽、文教、聯誼活動次之。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三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本中心由本府管理，必要時得委由澎湖縣帆船委員會認養管理 (以下簡稱管理機關) 。前項委託管理辦法另訂之。</w:t>
      </w:r>
    </w:p>
    <w:p w:rsidR="00EA1786" w:rsidRDefault="00084548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四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凡機關、團體或一般民眾申請使用本中心場地設備時，應依下列規定辦理：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一、機關、團體須備正式公函，並檢具申請書 (格式如附件) 於使用前五日向管理機關提出申請。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二、一般民眾申請使用時，可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向管理機關填具使用申請書，於辦妥手續後領取使用證。</w:t>
      </w:r>
    </w:p>
    <w:p w:rsidR="009166B7" w:rsidRDefault="00084548" w:rsidP="009166B7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五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本中心場地以提供下列情形使用為限：</w:t>
      </w:r>
    </w:p>
    <w:p w:rsidR="009166B7" w:rsidRDefault="009166B7" w:rsidP="009166B7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一、帆船運動選手集訓。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66B7" w:rsidRDefault="009166B7" w:rsidP="009166B7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二、集訓或參賽選手、政府立案之帆船委員會所屬各俱樂部會員等存放器材、裝備。</w:t>
      </w:r>
    </w:p>
    <w:p w:rsidR="00EA1786" w:rsidRDefault="009166B7" w:rsidP="009166B7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三、舉辦教練、裁判講習，及有關會議。使用人應配合本中心管理人員監督指導，未能配合或將場所轉借他人及為與原申請項目不同之使用者，停止其使用，並將已繳之費用折算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日數後餘額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之半數退還，且六個月之內不得再提出申請。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六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使用本中心，原有固定設施不得變更，如須增加臨時設備者，應經管理機關同意後始得設置。使用完畢後，增設部分應於翌日完成拆除回復原狀。違反前項規定者，本府得</w:t>
      </w:r>
      <w:proofErr w:type="gramStart"/>
      <w:r w:rsidRPr="00084548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084548">
        <w:rPr>
          <w:rFonts w:ascii="標楷體" w:eastAsia="標楷體" w:hAnsi="標楷體" w:hint="eastAsia"/>
          <w:sz w:val="28"/>
          <w:szCs w:val="28"/>
        </w:rPr>
        <w:t>工拆除，所需費用由使用人負擔。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七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使用本中心舉辦活動，有關場地之佈置、環境之整理、場地內外秩序及安全維護，或意外事件之</w:t>
      </w:r>
      <w:proofErr w:type="gramStart"/>
      <w:r w:rsidRPr="00084548">
        <w:rPr>
          <w:rFonts w:ascii="標楷體" w:eastAsia="標楷體" w:hAnsi="標楷體" w:hint="eastAsia"/>
          <w:sz w:val="28"/>
          <w:szCs w:val="28"/>
        </w:rPr>
        <w:t>處理等概由</w:t>
      </w:r>
      <w:proofErr w:type="gramEnd"/>
      <w:r w:rsidRPr="00084548">
        <w:rPr>
          <w:rFonts w:ascii="標楷體" w:eastAsia="標楷體" w:hAnsi="標楷體" w:hint="eastAsia"/>
          <w:sz w:val="28"/>
          <w:szCs w:val="28"/>
        </w:rPr>
        <w:t>使用人自行負責。使用人對場內外之安全疏散及交通等事宜，應自行訂定周詳計畫，並事先與有關機關聯繫。本中心之太平門在使用期間內不得加鎖，並應由專人看管。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八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本中心開放時間如下：</w:t>
      </w:r>
      <w:r w:rsidRPr="00084548">
        <w:rPr>
          <w:rFonts w:ascii="標楷體" w:eastAsia="標楷體" w:hAnsi="標楷體" w:hint="eastAsia"/>
          <w:sz w:val="28"/>
          <w:szCs w:val="28"/>
        </w:rPr>
        <w:br/>
        <w:t xml:space="preserve">一、夏令時間：自四月至九月，每日上午八時至下午八時。 </w:t>
      </w:r>
      <w:r w:rsidRPr="00084548">
        <w:rPr>
          <w:rFonts w:ascii="標楷體" w:eastAsia="標楷體" w:hAnsi="標楷體" w:hint="eastAsia"/>
          <w:sz w:val="28"/>
          <w:szCs w:val="28"/>
        </w:rPr>
        <w:br/>
      </w:r>
      <w:r w:rsidRPr="00084548">
        <w:rPr>
          <w:rFonts w:ascii="標楷體" w:eastAsia="標楷體" w:hAnsi="標楷體" w:hint="eastAsia"/>
          <w:sz w:val="28"/>
          <w:szCs w:val="28"/>
        </w:rPr>
        <w:lastRenderedPageBreak/>
        <w:t>二、冬令時間：自十月至翌年三月，每日上午八時至下午七時。</w:t>
      </w:r>
    </w:p>
    <w:p w:rsidR="00EA1786" w:rsidRDefault="00084548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九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凡使用本中心場地設備者，應繳納場地使用費，其金額如下：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一、會議室：舉辦各式會議、講習，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每日新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臺幣一千元。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二、架 位：置放帆船、風浪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板架位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，每席位每年新臺幣三千元，並需一次繳清。</w:t>
      </w:r>
      <w:r w:rsidR="00084548" w:rsidRPr="00084548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使用本中心場地設備，應先行繳交保證金新臺幣三千元正，使用後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無任何損毀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情形者，保證金無息退還。本中心提供場地使用所收入之經費，悉數</w:t>
      </w:r>
      <w:proofErr w:type="gramStart"/>
      <w:r w:rsidR="00084548" w:rsidRPr="00084548">
        <w:rPr>
          <w:rFonts w:ascii="標楷體" w:eastAsia="標楷體" w:hAnsi="標楷體" w:hint="eastAsia"/>
          <w:sz w:val="28"/>
          <w:szCs w:val="28"/>
        </w:rPr>
        <w:t>繳入縣庫</w:t>
      </w:r>
      <w:proofErr w:type="gramEnd"/>
      <w:r w:rsidR="00084548" w:rsidRPr="00084548">
        <w:rPr>
          <w:rFonts w:ascii="標楷體" w:eastAsia="標楷體" w:hAnsi="標楷體" w:hint="eastAsia"/>
          <w:sz w:val="28"/>
          <w:szCs w:val="28"/>
        </w:rPr>
        <w:t>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十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下列情形經本府同意得免繳使用費：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一、行政院體育委員會、澎湖縣帆船委員會舉辦之各項帆船運動、教練裁判講習及其他文教活動等。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二、政府指定在本中心所舉辦之國際性帆船體育活動。</w:t>
      </w:r>
    </w:p>
    <w:p w:rsidR="00EA1786" w:rsidRDefault="00EA1786" w:rsidP="00EA1786">
      <w:pPr>
        <w:spacing w:line="4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84548" w:rsidRPr="00084548">
        <w:rPr>
          <w:rFonts w:ascii="標楷體" w:eastAsia="標楷體" w:hAnsi="標楷體" w:hint="eastAsia"/>
          <w:sz w:val="28"/>
          <w:szCs w:val="28"/>
        </w:rPr>
        <w:t>三、代表本縣或中華民國帆船運動選手之培訓。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十一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團體或個人放置於本中心之船 (板) 應依規定擺置，並維護自有裝備、器材之清潔及安全，如有遺失、損壞應自行負責。</w:t>
      </w:r>
    </w:p>
    <w:p w:rsidR="00EA1786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十二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為維護本中心之公共安全及環境清潔，本中心管理人員得不定期檢查船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084548">
        <w:rPr>
          <w:rFonts w:ascii="標楷體" w:eastAsia="標楷體" w:hAnsi="標楷體" w:hint="eastAsia"/>
          <w:sz w:val="28"/>
          <w:szCs w:val="28"/>
        </w:rPr>
        <w:t xml:space="preserve">板) </w:t>
      </w:r>
      <w:proofErr w:type="gramStart"/>
      <w:r w:rsidRPr="00084548">
        <w:rPr>
          <w:rFonts w:ascii="標楷體" w:eastAsia="標楷體" w:hAnsi="標楷體" w:hint="eastAsia"/>
          <w:sz w:val="28"/>
          <w:szCs w:val="28"/>
        </w:rPr>
        <w:t>架位</w:t>
      </w:r>
      <w:proofErr w:type="gramEnd"/>
      <w:r w:rsidRPr="00084548">
        <w:rPr>
          <w:rFonts w:ascii="標楷體" w:eastAsia="標楷體" w:hAnsi="標楷體" w:hint="eastAsia"/>
          <w:sz w:val="28"/>
          <w:szCs w:val="28"/>
        </w:rPr>
        <w:t>，如發現有危及本中心安全之物品或裝備、器材放置不當者，得</w:t>
      </w:r>
      <w:proofErr w:type="gramStart"/>
      <w:r w:rsidRPr="0008454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84548">
        <w:rPr>
          <w:rFonts w:ascii="標楷體" w:eastAsia="標楷體" w:hAnsi="標楷體" w:hint="eastAsia"/>
          <w:sz w:val="28"/>
          <w:szCs w:val="28"/>
        </w:rPr>
        <w:t>為必要之處置，船 (板) 所有人不得異議。</w:t>
      </w:r>
    </w:p>
    <w:p w:rsidR="00084548" w:rsidRPr="00084548" w:rsidRDefault="00084548" w:rsidP="00EA1786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84548">
        <w:rPr>
          <w:rFonts w:ascii="標楷體" w:eastAsia="標楷體" w:hAnsi="標楷體" w:hint="eastAsia"/>
          <w:bCs/>
          <w:sz w:val="28"/>
          <w:szCs w:val="28"/>
        </w:rPr>
        <w:t>第</w:t>
      </w:r>
      <w:r w:rsidR="00EA1786">
        <w:rPr>
          <w:rFonts w:ascii="標楷體" w:eastAsia="標楷體" w:hAnsi="標楷體" w:hint="eastAsia"/>
          <w:bCs/>
          <w:sz w:val="28"/>
          <w:szCs w:val="28"/>
        </w:rPr>
        <w:t xml:space="preserve">　十三</w:t>
      </w:r>
      <w:r w:rsidRPr="00084548">
        <w:rPr>
          <w:rFonts w:ascii="標楷體" w:eastAsia="標楷體" w:hAnsi="標楷體" w:hint="eastAsia"/>
          <w:bCs/>
          <w:sz w:val="28"/>
          <w:szCs w:val="28"/>
        </w:rPr>
        <w:t>條</w:t>
      </w:r>
      <w:r w:rsidR="00EA178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84548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sectPr w:rsidR="00084548" w:rsidRPr="00084548" w:rsidSect="00EA178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35" w:rsidRDefault="00131B35" w:rsidP="00EA1786">
      <w:r>
        <w:separator/>
      </w:r>
    </w:p>
  </w:endnote>
  <w:endnote w:type="continuationSeparator" w:id="0">
    <w:p w:rsidR="00131B35" w:rsidRDefault="00131B35" w:rsidP="00EA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35" w:rsidRDefault="00131B35" w:rsidP="00EA1786">
      <w:r>
        <w:separator/>
      </w:r>
    </w:p>
  </w:footnote>
  <w:footnote w:type="continuationSeparator" w:id="0">
    <w:p w:rsidR="00131B35" w:rsidRDefault="00131B35" w:rsidP="00EA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86" w:rsidRPr="00EA1786" w:rsidRDefault="00EA1786">
    <w:pPr>
      <w:pStyle w:val="a3"/>
      <w:rPr>
        <w:rFonts w:ascii="標楷體" w:eastAsia="標楷體" w:hAnsi="標楷體"/>
      </w:rPr>
    </w:pPr>
    <w:proofErr w:type="gramStart"/>
    <w:r w:rsidRPr="00EA1786">
      <w:rPr>
        <w:rFonts w:ascii="標楷體" w:eastAsia="標楷體" w:hAnsi="標楷體" w:hint="eastAsia"/>
      </w:rPr>
      <w:t>澎</w:t>
    </w:r>
    <w:proofErr w:type="gramEnd"/>
    <w:r w:rsidRPr="00EA1786">
      <w:rPr>
        <w:rFonts w:ascii="標楷體" w:eastAsia="標楷體" w:hAnsi="標楷體" w:hint="eastAsia"/>
      </w:rPr>
      <w:t>五○、教育類</w:t>
    </w:r>
    <w:r w:rsidRPr="00EA1786">
      <w:rPr>
        <w:rFonts w:ascii="標楷體" w:eastAsia="標楷體" w:hAnsi="標楷體"/>
      </w:rPr>
      <w:ptab w:relativeTo="margin" w:alignment="center" w:leader="none"/>
    </w:r>
    <w:r w:rsidRPr="00EA1786">
      <w:rPr>
        <w:rFonts w:ascii="標楷體" w:eastAsia="標楷體" w:hAnsi="標楷體"/>
      </w:rPr>
      <w:ptab w:relativeTo="margin" w:alignment="right" w:leader="none"/>
    </w:r>
    <w:r w:rsidRPr="00EA1786">
      <w:rPr>
        <w:rFonts w:ascii="標楷體" w:eastAsia="標楷體" w:hAnsi="標楷體" w:hint="eastAsia"/>
      </w:rPr>
      <w:t>八、澎湖縣帆船訓練中心使用管理自治條例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48"/>
    <w:rsid w:val="00084548"/>
    <w:rsid w:val="00131B35"/>
    <w:rsid w:val="002849C3"/>
    <w:rsid w:val="0048778D"/>
    <w:rsid w:val="009166B7"/>
    <w:rsid w:val="00DE5658"/>
    <w:rsid w:val="00E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EFA83-39F9-4E22-B35D-332290A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7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dcterms:created xsi:type="dcterms:W3CDTF">2015-01-31T09:21:00Z</dcterms:created>
  <dcterms:modified xsi:type="dcterms:W3CDTF">2015-01-31T09:21:00Z</dcterms:modified>
</cp:coreProperties>
</file>