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B1" w:rsidRPr="00AD0EB1" w:rsidRDefault="00AD0EB1">
      <w:pPr>
        <w:rPr>
          <w:rFonts w:ascii="標楷體" w:eastAsia="標楷體" w:hAnsi="標楷體"/>
          <w:sz w:val="40"/>
          <w:szCs w:val="40"/>
        </w:rPr>
      </w:pPr>
      <w:bookmarkStart w:id="0" w:name="_GoBack"/>
      <w:r w:rsidRPr="00AD0EB1">
        <w:rPr>
          <w:rFonts w:ascii="標楷體" w:eastAsia="標楷體" w:hAnsi="標楷體" w:hint="eastAsia"/>
          <w:sz w:val="40"/>
          <w:szCs w:val="40"/>
        </w:rPr>
        <w:t>澎湖縣民眾協助警察拘捕人犯傷亡扶助自治條例</w:t>
      </w:r>
    </w:p>
    <w:bookmarkEnd w:id="0"/>
    <w:p w:rsidR="00AD0EB1" w:rsidRPr="00923D36" w:rsidRDefault="00AD0EB1" w:rsidP="00AD0EB1">
      <w:pPr>
        <w:rPr>
          <w:rFonts w:ascii="標楷體" w:eastAsia="標楷體" w:hAnsi="標楷體"/>
          <w:sz w:val="20"/>
          <w:szCs w:val="20"/>
        </w:rPr>
      </w:pPr>
      <w:r w:rsidRPr="00923D36">
        <w:rPr>
          <w:rFonts w:ascii="標楷體" w:eastAsia="標楷體" w:hAnsi="標楷體" w:hint="eastAsia"/>
          <w:sz w:val="20"/>
          <w:szCs w:val="20"/>
        </w:rPr>
        <w:t>01.中華民國090年03月14日澎湖縣政府</w:t>
      </w:r>
      <w:proofErr w:type="gramStart"/>
      <w:r w:rsidRPr="00923D36">
        <w:rPr>
          <w:rFonts w:ascii="標楷體" w:eastAsia="標楷體" w:hAnsi="標楷體" w:hint="eastAsia"/>
          <w:sz w:val="20"/>
          <w:szCs w:val="20"/>
        </w:rPr>
        <w:t>澎府行法字</w:t>
      </w:r>
      <w:proofErr w:type="gramEnd"/>
      <w:r w:rsidRPr="00923D36">
        <w:rPr>
          <w:rFonts w:ascii="標楷體" w:eastAsia="標楷體" w:hAnsi="標楷體" w:hint="eastAsia"/>
          <w:sz w:val="20"/>
          <w:szCs w:val="20"/>
        </w:rPr>
        <w:t>第 13352 號令制定公布全文 9 條；並自公布日施行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  一 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澎湖縣政府 (以下簡稱本府) 為扶助在本縣行政區域內協助警察拘捕人犯而致傷亡之民眾，特制定本自治條例。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本自治條例之主管機關，為本縣警察局。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本自治條例所稱民眾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協助警助拘捕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人犯，係指有下列行為之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者：</w:t>
      </w:r>
    </w:p>
    <w:p w:rsidR="00AD0EB1" w:rsidRPr="00AD0EB1" w:rsidRDefault="00AD0EB1" w:rsidP="00AD0EB1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一、民眾於警察拘提人犯、逮捕現行犯、通緝犯或追捕脫逃人犯時，予以協助者。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二、民眾主動逮捕現行犯經查明屬實者。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民眾協助警察拘捕人犯致傷亡者，依下列扶助標準予以扶助：</w:t>
      </w:r>
    </w:p>
    <w:p w:rsidR="00AD0EB1" w:rsidRPr="00AD0EB1" w:rsidRDefault="00AD0EB1" w:rsidP="00AD0EB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一、死亡者：發給撫卹金新臺幣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百萬元，並支付殯葬費，最高以新臺幣五十萬元為限。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二、身心障礙：按實支付醫療費，並依下列規定予以扶助：</w:t>
      </w:r>
    </w:p>
    <w:p w:rsidR="00AD0EB1" w:rsidRPr="00AD0EB1" w:rsidRDefault="00AD0EB1" w:rsidP="00AD0EB1">
      <w:pPr>
        <w:spacing w:line="42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D0EB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) 植物人：發給慰問金新臺幣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百萬元，並每月給與新臺幣三萬元至新臺幣五萬元生活費。</w:t>
      </w:r>
    </w:p>
    <w:p w:rsidR="00AD0EB1" w:rsidRPr="00AD0EB1" w:rsidRDefault="00AD0EB1" w:rsidP="00AD0EB1">
      <w:pPr>
        <w:spacing w:line="42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D0EB1">
        <w:rPr>
          <w:rFonts w:ascii="標楷體" w:eastAsia="標楷體" w:hAnsi="標楷體" w:hint="eastAsia"/>
          <w:sz w:val="28"/>
          <w:szCs w:val="28"/>
        </w:rPr>
        <w:t>(二) 極重度障礙 (植物人除外) ：發給慰問金新臺幣二百五十萬元，並每月給與新臺幣一萬元至新臺幣三萬元生活費。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D0EB1">
        <w:rPr>
          <w:rFonts w:ascii="標楷體" w:eastAsia="標楷體" w:hAnsi="標楷體" w:hint="eastAsia"/>
          <w:sz w:val="28"/>
          <w:szCs w:val="28"/>
        </w:rPr>
        <w:t>(三) 重度障礙：發給慰問金新臺幣二百萬元。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D0EB1">
        <w:rPr>
          <w:rFonts w:ascii="標楷體" w:eastAsia="標楷體" w:hAnsi="標楷體" w:hint="eastAsia"/>
          <w:sz w:val="28"/>
          <w:szCs w:val="28"/>
        </w:rPr>
        <w:t>(四) 中度障礙：發給慰問金新臺幣一百五十萬元。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D0EB1">
        <w:rPr>
          <w:rFonts w:ascii="標楷體" w:eastAsia="標楷體" w:hAnsi="標楷體" w:hint="eastAsia"/>
          <w:sz w:val="28"/>
          <w:szCs w:val="28"/>
        </w:rPr>
        <w:t>(五) 輕度障礙：發給慰問金新臺幣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百萬元。</w:t>
      </w:r>
    </w:p>
    <w:p w:rsidR="00AD0EB1" w:rsidRPr="00AD0EB1" w:rsidRDefault="00AD0EB1" w:rsidP="00AD0EB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三、受傷者：按實支付醫療費，並發給慰問金新臺幣二萬元至新臺幣三十萬元。</w:t>
      </w:r>
    </w:p>
    <w:p w:rsidR="00AD0EB1" w:rsidRPr="00AD0EB1" w:rsidRDefault="00AD0EB1" w:rsidP="00AD0EB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四、因傷或身心障礙於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年內死亡者，補足撫卹金並支付殯葬費，如於一年內因傷或身心障礙惡化至植物人或極重度障礙情形時，依各該標準補足慰問金，並自惡化時依標準發給生活費。</w:t>
      </w:r>
    </w:p>
    <w:p w:rsidR="00AD0EB1" w:rsidRPr="00AD0EB1" w:rsidRDefault="00AD0EB1" w:rsidP="00AD0EB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D0EB1">
        <w:rPr>
          <w:rFonts w:ascii="標楷體" w:eastAsia="標楷體" w:hAnsi="標楷體" w:hint="eastAsia"/>
          <w:sz w:val="28"/>
          <w:szCs w:val="28"/>
        </w:rPr>
        <w:t>五、給與植物人、極重度障礙者生活費扶助，於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復至重度障礙或死亡時停止發給；植物人於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復至極重度障礙時起，其生活費扶助，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依極重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度障礙之標準發給。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前條規定之撫卹金、殯葬費、慰問金、生活費應由主管機關主動核定發給。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第四條規定醫療費、慰問金、生活費，由受傷或身心障礙者本人具領；撫卹金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由遺屬具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領，其順序比照民法遺產繼承之順序辦理；</w:t>
      </w:r>
      <w:r w:rsidRPr="00AD0EB1">
        <w:rPr>
          <w:rFonts w:ascii="標楷體" w:eastAsia="標楷體" w:hAnsi="標楷體" w:hint="eastAsia"/>
          <w:sz w:val="28"/>
          <w:szCs w:val="28"/>
        </w:rPr>
        <w:lastRenderedPageBreak/>
        <w:t>殯葬費由實際</w:t>
      </w:r>
      <w:proofErr w:type="gramStart"/>
      <w:r w:rsidRPr="00AD0EB1">
        <w:rPr>
          <w:rFonts w:ascii="標楷體" w:eastAsia="標楷體" w:hAnsi="標楷體" w:hint="eastAsia"/>
          <w:sz w:val="28"/>
          <w:szCs w:val="28"/>
        </w:rPr>
        <w:t>支出者具領</w:t>
      </w:r>
      <w:proofErr w:type="gramEnd"/>
      <w:r w:rsidRPr="00AD0EB1">
        <w:rPr>
          <w:rFonts w:ascii="標楷體" w:eastAsia="標楷體" w:hAnsi="標楷體" w:hint="eastAsia"/>
          <w:sz w:val="28"/>
          <w:szCs w:val="28"/>
        </w:rPr>
        <w:t>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本自治條例醫療費、慰問金、撫卹金、殯葬費、生活費，由本府以編列預算方式辦理。</w:t>
      </w:r>
    </w:p>
    <w:p w:rsidR="00AD0EB1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>本自治條例於依法令規定負有偵查或協助偵查犯罪職務之人員，不適用之。</w:t>
      </w:r>
    </w:p>
    <w:p w:rsidR="00CF2732" w:rsidRPr="00AD0EB1" w:rsidRDefault="00AD0EB1" w:rsidP="00AD0EB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D0EB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AD0EB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0EB1">
        <w:rPr>
          <w:rFonts w:ascii="標楷體" w:eastAsia="標楷體" w:hAnsi="標楷體" w:hint="eastAsia"/>
          <w:sz w:val="28"/>
          <w:szCs w:val="28"/>
        </w:rPr>
        <w:t xml:space="preserve">本自治條例自公布日施行。    </w:t>
      </w:r>
    </w:p>
    <w:sectPr w:rsidR="00CF2732" w:rsidRPr="00AD0EB1" w:rsidSect="00AD0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11" w:rsidRDefault="00B42B11" w:rsidP="00AD0EB1">
      <w:r>
        <w:separator/>
      </w:r>
    </w:p>
  </w:endnote>
  <w:endnote w:type="continuationSeparator" w:id="0">
    <w:p w:rsidR="00B42B11" w:rsidRDefault="00B42B11" w:rsidP="00AD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B1" w:rsidRDefault="00AD0E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B1" w:rsidRDefault="00AD0E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B1" w:rsidRDefault="00AD0E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11" w:rsidRDefault="00B42B11" w:rsidP="00AD0EB1">
      <w:r>
        <w:separator/>
      </w:r>
    </w:p>
  </w:footnote>
  <w:footnote w:type="continuationSeparator" w:id="0">
    <w:p w:rsidR="00B42B11" w:rsidRDefault="00B42B11" w:rsidP="00AD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B1" w:rsidRDefault="00AD0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B1" w:rsidRPr="00AD0EB1" w:rsidRDefault="00AD0EB1">
    <w:pPr>
      <w:pStyle w:val="a3"/>
      <w:rPr>
        <w:rFonts w:ascii="標楷體" w:eastAsia="標楷體" w:hAnsi="標楷體"/>
      </w:rPr>
    </w:pPr>
    <w:r w:rsidRPr="00AD0EB1">
      <w:rPr>
        <w:rFonts w:ascii="標楷體" w:eastAsia="標楷體" w:hAnsi="標楷體" w:hint="eastAsia"/>
      </w:rPr>
      <w:t>八○、警政類</w:t>
    </w:r>
    <w:r w:rsidRPr="00AD0EB1">
      <w:rPr>
        <w:rFonts w:ascii="標楷體" w:eastAsia="標楷體" w:hAnsi="標楷體"/>
      </w:rPr>
      <w:ptab w:relativeTo="margin" w:alignment="center" w:leader="none"/>
    </w:r>
    <w:r w:rsidRPr="00AD0EB1">
      <w:rPr>
        <w:rFonts w:ascii="標楷體" w:eastAsia="標楷體" w:hAnsi="標楷體"/>
      </w:rPr>
      <w:ptab w:relativeTo="margin" w:alignment="right" w:leader="none"/>
    </w:r>
    <w:r w:rsidRPr="00AD0EB1">
      <w:rPr>
        <w:rFonts w:ascii="標楷體" w:eastAsia="標楷體" w:hAnsi="標楷體" w:hint="eastAsia"/>
      </w:rPr>
      <w:t>一○、澎湖縣民眾協助警察拘捕人犯傷亡扶助自治條例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B1" w:rsidRDefault="00AD0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1"/>
    <w:rsid w:val="003E169B"/>
    <w:rsid w:val="00923D36"/>
    <w:rsid w:val="00A4470F"/>
    <w:rsid w:val="00AD0EB1"/>
    <w:rsid w:val="00B42B11"/>
    <w:rsid w:val="00BA3E74"/>
    <w:rsid w:val="00C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D2E18-A8D8-4844-975D-B81B139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Sky123.Org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2</cp:revision>
  <cp:lastPrinted>2014-12-10T06:20:00Z</cp:lastPrinted>
  <dcterms:created xsi:type="dcterms:W3CDTF">2015-03-03T09:04:00Z</dcterms:created>
  <dcterms:modified xsi:type="dcterms:W3CDTF">2015-03-03T09:04:00Z</dcterms:modified>
</cp:coreProperties>
</file>