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75" w:rsidRDefault="00DB6959" w:rsidP="0050191E">
      <w:pPr>
        <w:spacing w:line="420" w:lineRule="exact"/>
        <w:rPr>
          <w:rFonts w:ascii="標楷體" w:eastAsia="標楷體" w:hAnsi="標楷體"/>
          <w:sz w:val="40"/>
          <w:szCs w:val="40"/>
        </w:rPr>
      </w:pPr>
      <w:bookmarkStart w:id="0" w:name="_GoBack"/>
      <w:bookmarkEnd w:id="0"/>
      <w:r w:rsidRPr="00DB6959">
        <w:rPr>
          <w:rFonts w:ascii="標楷體" w:eastAsia="標楷體" w:hAnsi="標楷體" w:hint="eastAsia"/>
          <w:sz w:val="40"/>
          <w:szCs w:val="40"/>
        </w:rPr>
        <w:t>澎湖縣房屋稅徵收細則</w:t>
      </w:r>
    </w:p>
    <w:p w:rsidR="00A33975" w:rsidRPr="00A33975" w:rsidRDefault="00A33975" w:rsidP="00A33975">
      <w:pPr>
        <w:spacing w:line="420" w:lineRule="exact"/>
        <w:rPr>
          <w:rFonts w:ascii="標楷體" w:eastAsia="標楷體" w:hAnsi="標楷體"/>
          <w:sz w:val="20"/>
          <w:szCs w:val="20"/>
        </w:rPr>
      </w:pPr>
      <w:r w:rsidRPr="00A33975">
        <w:rPr>
          <w:rFonts w:ascii="標楷體" w:eastAsia="標楷體" w:hAnsi="標楷體" w:hint="eastAsia"/>
          <w:sz w:val="20"/>
          <w:szCs w:val="20"/>
        </w:rPr>
        <w:t>01.中華民國</w:t>
      </w:r>
      <w:r>
        <w:rPr>
          <w:rFonts w:ascii="標楷體" w:eastAsia="標楷體" w:hAnsi="標楷體" w:hint="eastAsia"/>
          <w:sz w:val="20"/>
          <w:szCs w:val="20"/>
        </w:rPr>
        <w:t>088</w:t>
      </w:r>
      <w:r w:rsidRPr="00A33975">
        <w:rPr>
          <w:rFonts w:ascii="標楷體" w:eastAsia="標楷體" w:hAnsi="標楷體" w:hint="eastAsia"/>
          <w:sz w:val="20"/>
          <w:szCs w:val="20"/>
        </w:rPr>
        <w:t>年</w:t>
      </w:r>
      <w:r>
        <w:rPr>
          <w:rFonts w:ascii="標楷體" w:eastAsia="標楷體" w:hAnsi="標楷體" w:hint="eastAsia"/>
          <w:sz w:val="20"/>
          <w:szCs w:val="20"/>
        </w:rPr>
        <w:t>10</w:t>
      </w:r>
      <w:r w:rsidRPr="00A33975">
        <w:rPr>
          <w:rFonts w:ascii="標楷體" w:eastAsia="標楷體" w:hAnsi="標楷體" w:hint="eastAsia"/>
          <w:sz w:val="20"/>
          <w:szCs w:val="20"/>
        </w:rPr>
        <w:t>月</w:t>
      </w:r>
      <w:r>
        <w:rPr>
          <w:rFonts w:ascii="標楷體" w:eastAsia="標楷體" w:hAnsi="標楷體" w:hint="eastAsia"/>
          <w:sz w:val="20"/>
          <w:szCs w:val="20"/>
        </w:rPr>
        <w:t>28</w:t>
      </w:r>
      <w:r w:rsidRPr="00A33975">
        <w:rPr>
          <w:rFonts w:ascii="標楷體" w:eastAsia="標楷體" w:hAnsi="標楷體" w:hint="eastAsia"/>
          <w:sz w:val="20"/>
          <w:szCs w:val="20"/>
        </w:rPr>
        <w:t>日澎湖縣政府</w:t>
      </w:r>
      <w:proofErr w:type="gramStart"/>
      <w:r w:rsidRPr="00A33975">
        <w:rPr>
          <w:rFonts w:ascii="標楷體" w:eastAsia="標楷體" w:hAnsi="標楷體" w:hint="eastAsia"/>
          <w:sz w:val="20"/>
          <w:szCs w:val="20"/>
        </w:rPr>
        <w:t>澎府秘法字</w:t>
      </w:r>
      <w:proofErr w:type="gramEnd"/>
      <w:r w:rsidRPr="00A33975">
        <w:rPr>
          <w:rFonts w:ascii="標楷體" w:eastAsia="標楷體" w:hAnsi="標楷體" w:hint="eastAsia"/>
          <w:sz w:val="20"/>
          <w:szCs w:val="20"/>
        </w:rPr>
        <w:t>第 63602  號令訂定發布</w:t>
      </w:r>
    </w:p>
    <w:p w:rsidR="00DB6959" w:rsidRPr="00A33975" w:rsidRDefault="00A33975" w:rsidP="00AC4E21">
      <w:pPr>
        <w:spacing w:line="420" w:lineRule="exact"/>
        <w:ind w:left="300" w:hangingChars="150" w:hanging="300"/>
        <w:rPr>
          <w:rFonts w:ascii="標楷體" w:eastAsia="標楷體" w:hAnsi="標楷體"/>
          <w:sz w:val="20"/>
          <w:szCs w:val="20"/>
        </w:rPr>
      </w:pPr>
      <w:r w:rsidRPr="00A33975">
        <w:rPr>
          <w:rFonts w:ascii="標楷體" w:eastAsia="標楷體" w:hAnsi="標楷體" w:hint="eastAsia"/>
          <w:sz w:val="20"/>
          <w:szCs w:val="20"/>
        </w:rPr>
        <w:t>02.中華民國</w:t>
      </w:r>
      <w:r>
        <w:rPr>
          <w:rFonts w:ascii="標楷體" w:eastAsia="標楷體" w:hAnsi="標楷體" w:hint="eastAsia"/>
          <w:sz w:val="20"/>
          <w:szCs w:val="20"/>
        </w:rPr>
        <w:t>088</w:t>
      </w:r>
      <w:r w:rsidRPr="00A33975">
        <w:rPr>
          <w:rFonts w:ascii="標楷體" w:eastAsia="標楷體" w:hAnsi="標楷體" w:hint="eastAsia"/>
          <w:sz w:val="20"/>
          <w:szCs w:val="20"/>
        </w:rPr>
        <w:t>年</w:t>
      </w:r>
      <w:r>
        <w:rPr>
          <w:rFonts w:ascii="標楷體" w:eastAsia="標楷體" w:hAnsi="標楷體" w:hint="eastAsia"/>
          <w:sz w:val="20"/>
          <w:szCs w:val="20"/>
        </w:rPr>
        <w:t>12</w:t>
      </w:r>
      <w:r w:rsidRPr="00A33975">
        <w:rPr>
          <w:rFonts w:ascii="標楷體" w:eastAsia="標楷體" w:hAnsi="標楷體" w:hint="eastAsia"/>
          <w:sz w:val="20"/>
          <w:szCs w:val="20"/>
        </w:rPr>
        <w:t>月</w:t>
      </w:r>
      <w:r>
        <w:rPr>
          <w:rFonts w:ascii="標楷體" w:eastAsia="標楷體" w:hAnsi="標楷體" w:hint="eastAsia"/>
          <w:sz w:val="20"/>
          <w:szCs w:val="20"/>
        </w:rPr>
        <w:t>07</w:t>
      </w:r>
      <w:r w:rsidRPr="00A33975">
        <w:rPr>
          <w:rFonts w:ascii="標楷體" w:eastAsia="標楷體" w:hAnsi="標楷體" w:hint="eastAsia"/>
          <w:sz w:val="20"/>
          <w:szCs w:val="20"/>
        </w:rPr>
        <w:t>日澎湖縣政府</w:t>
      </w:r>
      <w:proofErr w:type="gramStart"/>
      <w:r w:rsidRPr="00A33975">
        <w:rPr>
          <w:rFonts w:ascii="標楷體" w:eastAsia="標楷體" w:hAnsi="標楷體" w:hint="eastAsia"/>
          <w:sz w:val="20"/>
          <w:szCs w:val="20"/>
        </w:rPr>
        <w:t>澎府行法字</w:t>
      </w:r>
      <w:proofErr w:type="gramEnd"/>
      <w:r w:rsidRPr="00A33975">
        <w:rPr>
          <w:rFonts w:ascii="標楷體" w:eastAsia="標楷體" w:hAnsi="標楷體" w:hint="eastAsia"/>
          <w:sz w:val="20"/>
          <w:szCs w:val="20"/>
        </w:rPr>
        <w:t>第</w:t>
      </w:r>
      <w:r>
        <w:rPr>
          <w:rFonts w:ascii="標楷體" w:eastAsia="標楷體" w:hAnsi="標楷體" w:hint="eastAsia"/>
          <w:sz w:val="20"/>
          <w:szCs w:val="20"/>
        </w:rPr>
        <w:t xml:space="preserve"> 12679 </w:t>
      </w:r>
      <w:r w:rsidRPr="00A33975">
        <w:rPr>
          <w:rFonts w:ascii="標楷體" w:eastAsia="標楷體" w:hAnsi="標楷體" w:hint="eastAsia"/>
          <w:sz w:val="20"/>
          <w:szCs w:val="20"/>
        </w:rPr>
        <w:t>號令修正發布全文 16 條；並自</w:t>
      </w:r>
      <w:r>
        <w:rPr>
          <w:rFonts w:ascii="標楷體" w:eastAsia="標楷體" w:hAnsi="標楷體" w:hint="eastAsia"/>
          <w:sz w:val="20"/>
          <w:szCs w:val="20"/>
        </w:rPr>
        <w:t>中華民國088</w:t>
      </w:r>
      <w:r w:rsidRPr="00A33975">
        <w:rPr>
          <w:rFonts w:ascii="標楷體" w:eastAsia="標楷體" w:hAnsi="標楷體" w:hint="eastAsia"/>
          <w:sz w:val="20"/>
          <w:szCs w:val="20"/>
        </w:rPr>
        <w:t>年</w:t>
      </w:r>
      <w:r>
        <w:rPr>
          <w:rFonts w:ascii="標楷體" w:eastAsia="標楷體" w:hAnsi="標楷體" w:hint="eastAsia"/>
          <w:sz w:val="20"/>
          <w:szCs w:val="20"/>
        </w:rPr>
        <w:t>07</w:t>
      </w:r>
      <w:r w:rsidRPr="00A33975">
        <w:rPr>
          <w:rFonts w:ascii="標楷體" w:eastAsia="標楷體" w:hAnsi="標楷體" w:hint="eastAsia"/>
          <w:sz w:val="20"/>
          <w:szCs w:val="20"/>
        </w:rPr>
        <w:t>月</w:t>
      </w:r>
      <w:r>
        <w:rPr>
          <w:rFonts w:ascii="標楷體" w:eastAsia="標楷體" w:hAnsi="標楷體" w:hint="eastAsia"/>
          <w:sz w:val="20"/>
          <w:szCs w:val="20"/>
        </w:rPr>
        <w:t>01</w:t>
      </w:r>
      <w:r w:rsidRPr="00A33975">
        <w:rPr>
          <w:rFonts w:ascii="標楷體" w:eastAsia="標楷體" w:hAnsi="標楷體" w:hint="eastAsia"/>
          <w:sz w:val="20"/>
          <w:szCs w:val="20"/>
        </w:rPr>
        <w:t>日施行</w:t>
      </w:r>
      <w:r w:rsidRPr="00A33975">
        <w:rPr>
          <w:rFonts w:ascii="標楷體" w:eastAsia="標楷體" w:hAnsi="標楷體" w:hint="eastAsia"/>
          <w:sz w:val="40"/>
          <w:szCs w:val="40"/>
        </w:rPr>
        <w:t xml:space="preserve"> </w:t>
      </w:r>
      <w:r w:rsidR="00DB6959" w:rsidRPr="00DB6959">
        <w:rPr>
          <w:rFonts w:ascii="標楷體" w:eastAsia="標楷體" w:hAnsi="標楷體" w:hint="eastAsia"/>
          <w:sz w:val="40"/>
          <w:szCs w:val="40"/>
        </w:rPr>
        <w:t xml:space="preserve"> </w:t>
      </w:r>
      <w:r w:rsidR="0050191E">
        <w:rPr>
          <w:rFonts w:ascii="標楷體" w:eastAsia="標楷體" w:hAnsi="標楷體" w:hint="eastAsia"/>
          <w:sz w:val="28"/>
          <w:szCs w:val="28"/>
        </w:rPr>
        <w:t xml:space="preserve">      </w:t>
      </w:r>
    </w:p>
    <w:p w:rsidR="0050191E" w:rsidRPr="0050191E"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一</w:t>
      </w:r>
      <w:r w:rsidR="00A33975">
        <w:rPr>
          <w:rFonts w:ascii="標楷體" w:eastAsia="標楷體" w:hAnsi="標楷體" w:hint="eastAsia"/>
          <w:sz w:val="28"/>
          <w:szCs w:val="28"/>
        </w:rPr>
        <w:t xml:space="preserve">  </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E96E7A" w:rsidRPr="00E96E7A">
        <w:rPr>
          <w:rFonts w:ascii="標楷體" w:eastAsia="標楷體" w:hAnsi="標楷體" w:hint="eastAsia"/>
          <w:sz w:val="28"/>
          <w:szCs w:val="28"/>
        </w:rPr>
        <w:t>本細則依房屋稅條例 (以下簡稱本條例) 第二十四條規定訂定之。</w:t>
      </w:r>
    </w:p>
    <w:p w:rsidR="0050191E" w:rsidRPr="0050191E"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二</w:t>
      </w:r>
      <w:r w:rsidR="00A33975">
        <w:rPr>
          <w:rFonts w:ascii="標楷體" w:eastAsia="標楷體" w:hAnsi="標楷體" w:hint="eastAsia"/>
          <w:sz w:val="28"/>
          <w:szCs w:val="28"/>
        </w:rPr>
        <w:t xml:space="preserve">  </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E96E7A" w:rsidRPr="00E96E7A">
        <w:rPr>
          <w:rFonts w:ascii="標楷體" w:eastAsia="標楷體" w:hAnsi="標楷體" w:hint="eastAsia"/>
          <w:sz w:val="28"/>
          <w:szCs w:val="28"/>
        </w:rPr>
        <w:t>本條例第四條第一項所稱之房屋所有人，指已辦登記之所有權人及未辦理所有權登記之實際房屋所有人。</w:t>
      </w:r>
    </w:p>
    <w:p w:rsidR="00377C5A"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三</w:t>
      </w:r>
      <w:r w:rsidR="00A33975">
        <w:rPr>
          <w:rFonts w:ascii="標楷體" w:eastAsia="標楷體" w:hAnsi="標楷體" w:hint="eastAsia"/>
          <w:sz w:val="28"/>
          <w:szCs w:val="28"/>
        </w:rPr>
        <w:t xml:space="preserve">  </w:t>
      </w:r>
      <w:r w:rsidRPr="0050191E">
        <w:rPr>
          <w:rFonts w:ascii="標楷體" w:eastAsia="標楷體" w:hAnsi="標楷體" w:hint="eastAsia"/>
          <w:sz w:val="28"/>
          <w:szCs w:val="28"/>
        </w:rPr>
        <w:t>條</w:t>
      </w:r>
      <w:r w:rsidR="00E96E7A">
        <w:rPr>
          <w:rFonts w:ascii="標楷體" w:eastAsia="標楷體" w:hAnsi="標楷體" w:hint="eastAsia"/>
          <w:sz w:val="28"/>
          <w:szCs w:val="28"/>
        </w:rPr>
        <w:t xml:space="preserve">    </w:t>
      </w:r>
      <w:r w:rsidR="00E96E7A" w:rsidRPr="00E96E7A">
        <w:rPr>
          <w:rFonts w:ascii="標楷體" w:eastAsia="標楷體" w:hAnsi="標楷體" w:hint="eastAsia"/>
          <w:sz w:val="28"/>
          <w:szCs w:val="28"/>
        </w:rPr>
        <w:t>房屋空置不為使用者，應按現值依據使用執照所載用途課稅，如無使用執照者，按都市計畫分區使用範圍，分別以住家用或非住家用稅率課</w:t>
      </w:r>
      <w:proofErr w:type="gramStart"/>
      <w:r w:rsidR="00E96E7A" w:rsidRPr="00E96E7A">
        <w:rPr>
          <w:rFonts w:ascii="標楷體" w:eastAsia="標楷體" w:hAnsi="標楷體" w:hint="eastAsia"/>
          <w:sz w:val="28"/>
          <w:szCs w:val="28"/>
        </w:rPr>
        <w:t>徵</w:t>
      </w:r>
      <w:proofErr w:type="gramEnd"/>
      <w:r w:rsidR="00E96E7A" w:rsidRPr="00E96E7A">
        <w:rPr>
          <w:rFonts w:ascii="標楷體" w:eastAsia="標楷體" w:hAnsi="標楷體" w:hint="eastAsia"/>
          <w:sz w:val="28"/>
          <w:szCs w:val="28"/>
        </w:rPr>
        <w:t>。</w:t>
      </w:r>
    </w:p>
    <w:p w:rsidR="00377C5A"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四</w:t>
      </w:r>
      <w:r w:rsidR="00A33975">
        <w:rPr>
          <w:rFonts w:ascii="標楷體" w:eastAsia="標楷體" w:hAnsi="標楷體" w:hint="eastAsia"/>
          <w:sz w:val="28"/>
          <w:szCs w:val="28"/>
        </w:rPr>
        <w:t xml:space="preserve">  </w:t>
      </w:r>
      <w:r w:rsidRPr="0050191E">
        <w:rPr>
          <w:rFonts w:ascii="標楷體" w:eastAsia="標楷體" w:hAnsi="標楷體" w:hint="eastAsia"/>
          <w:sz w:val="28"/>
          <w:szCs w:val="28"/>
        </w:rPr>
        <w:t>條</w:t>
      </w:r>
      <w:r w:rsidR="00377C5A">
        <w:rPr>
          <w:rFonts w:ascii="標楷體" w:eastAsia="標楷體" w:hAnsi="標楷體" w:hint="eastAsia"/>
          <w:sz w:val="28"/>
          <w:szCs w:val="28"/>
        </w:rPr>
        <w:t xml:space="preserve">    </w:t>
      </w:r>
      <w:r w:rsidR="00377C5A" w:rsidRPr="00377C5A">
        <w:rPr>
          <w:rFonts w:ascii="標楷體" w:eastAsia="標楷體" w:hAnsi="標楷體" w:hint="eastAsia"/>
          <w:sz w:val="28"/>
          <w:szCs w:val="28"/>
        </w:rPr>
        <w:t>本條例第七條所定申報日期之起算，規定如下：</w:t>
      </w:r>
    </w:p>
    <w:p w:rsidR="00377C5A" w:rsidRDefault="00377C5A" w:rsidP="00A3397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A33975">
        <w:rPr>
          <w:rFonts w:ascii="標楷體" w:eastAsia="標楷體" w:hAnsi="標楷體" w:hint="eastAsia"/>
          <w:sz w:val="28"/>
          <w:szCs w:val="28"/>
        </w:rPr>
        <w:t xml:space="preserve">    </w:t>
      </w:r>
      <w:r w:rsidRPr="00377C5A">
        <w:rPr>
          <w:rFonts w:ascii="標楷體" w:eastAsia="標楷體" w:hAnsi="標楷體" w:hint="eastAsia"/>
          <w:sz w:val="28"/>
          <w:szCs w:val="28"/>
        </w:rPr>
        <w:t>一</w:t>
      </w:r>
      <w:r>
        <w:rPr>
          <w:rFonts w:ascii="標楷體" w:eastAsia="標楷體" w:hAnsi="標楷體" w:hint="eastAsia"/>
          <w:sz w:val="28"/>
          <w:szCs w:val="28"/>
        </w:rPr>
        <w:t>、</w:t>
      </w:r>
      <w:r w:rsidRPr="00377C5A">
        <w:rPr>
          <w:rFonts w:ascii="標楷體" w:eastAsia="標楷體" w:hAnsi="標楷體" w:hint="eastAsia"/>
          <w:sz w:val="28"/>
          <w:szCs w:val="28"/>
        </w:rPr>
        <w:t>新建房屋，以門窗、水電設備裝置完竣，可供使用之日為起算日，未裝置完竣已供使用者，以實際使用日為起算日。但延</w:t>
      </w:r>
      <w:proofErr w:type="gramStart"/>
      <w:r w:rsidRPr="00377C5A">
        <w:rPr>
          <w:rFonts w:ascii="標楷體" w:eastAsia="標楷體" w:hAnsi="標楷體" w:hint="eastAsia"/>
          <w:sz w:val="28"/>
          <w:szCs w:val="28"/>
        </w:rPr>
        <w:t>不</w:t>
      </w:r>
      <w:proofErr w:type="gramEnd"/>
      <w:r w:rsidRPr="00377C5A">
        <w:rPr>
          <w:rFonts w:ascii="標楷體" w:eastAsia="標楷體" w:hAnsi="標楷體" w:hint="eastAsia"/>
          <w:sz w:val="28"/>
          <w:szCs w:val="28"/>
        </w:rPr>
        <w:t>裝置門窗、水電者，以核發使用執照之日起滿三十日為起算日。其延</w:t>
      </w:r>
      <w:proofErr w:type="gramStart"/>
      <w:r w:rsidRPr="00377C5A">
        <w:rPr>
          <w:rFonts w:ascii="標楷體" w:eastAsia="標楷體" w:hAnsi="標楷體" w:hint="eastAsia"/>
          <w:sz w:val="28"/>
          <w:szCs w:val="28"/>
        </w:rPr>
        <w:t>不</w:t>
      </w:r>
      <w:proofErr w:type="gramEnd"/>
      <w:r w:rsidRPr="00377C5A">
        <w:rPr>
          <w:rFonts w:ascii="標楷體" w:eastAsia="標楷體" w:hAnsi="標楷體" w:hint="eastAsia"/>
          <w:sz w:val="28"/>
          <w:szCs w:val="28"/>
        </w:rPr>
        <w:t>申領使用執照者，以房屋主要結構完成，可供裝置門窗之日起滿三十日為起算日。</w:t>
      </w:r>
    </w:p>
    <w:p w:rsidR="00377C5A" w:rsidRDefault="00377C5A" w:rsidP="00A3397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A33975">
        <w:rPr>
          <w:rFonts w:ascii="標楷體" w:eastAsia="標楷體" w:hAnsi="標楷體" w:hint="eastAsia"/>
          <w:sz w:val="28"/>
          <w:szCs w:val="28"/>
        </w:rPr>
        <w:t xml:space="preserve">   </w:t>
      </w:r>
      <w:r w:rsidRPr="00377C5A">
        <w:rPr>
          <w:rFonts w:ascii="標楷體" w:eastAsia="標楷體" w:hAnsi="標楷體" w:hint="eastAsia"/>
          <w:sz w:val="28"/>
          <w:szCs w:val="28"/>
        </w:rPr>
        <w:t>二</w:t>
      </w:r>
      <w:r>
        <w:rPr>
          <w:rFonts w:ascii="標楷體" w:eastAsia="標楷體" w:hAnsi="標楷體" w:hint="eastAsia"/>
          <w:sz w:val="28"/>
          <w:szCs w:val="28"/>
        </w:rPr>
        <w:t>、</w:t>
      </w:r>
      <w:r w:rsidRPr="00377C5A">
        <w:rPr>
          <w:rFonts w:ascii="標楷體" w:eastAsia="標楷體" w:hAnsi="標楷體" w:hint="eastAsia"/>
          <w:sz w:val="28"/>
          <w:szCs w:val="28"/>
        </w:rPr>
        <w:t>增建、</w:t>
      </w:r>
      <w:proofErr w:type="gramStart"/>
      <w:r w:rsidRPr="00377C5A">
        <w:rPr>
          <w:rFonts w:ascii="標楷體" w:eastAsia="標楷體" w:hAnsi="標楷體" w:hint="eastAsia"/>
          <w:sz w:val="28"/>
          <w:szCs w:val="28"/>
        </w:rPr>
        <w:t>改建房至</w:t>
      </w:r>
      <w:proofErr w:type="gramEnd"/>
      <w:r w:rsidRPr="00377C5A">
        <w:rPr>
          <w:rFonts w:ascii="標楷體" w:eastAsia="標楷體" w:hAnsi="標楷體" w:hint="eastAsia"/>
          <w:sz w:val="28"/>
          <w:szCs w:val="28"/>
        </w:rPr>
        <w:t>，以增、改建完成可供使用之日為起算日。</w:t>
      </w:r>
    </w:p>
    <w:p w:rsidR="0050191E" w:rsidRPr="0050191E" w:rsidRDefault="00377C5A" w:rsidP="00A3397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A33975">
        <w:rPr>
          <w:rFonts w:ascii="標楷體" w:eastAsia="標楷體" w:hAnsi="標楷體" w:hint="eastAsia"/>
          <w:sz w:val="28"/>
          <w:szCs w:val="28"/>
        </w:rPr>
        <w:t xml:space="preserve">   </w:t>
      </w:r>
      <w:r w:rsidRPr="00377C5A">
        <w:rPr>
          <w:rFonts w:ascii="標楷體" w:eastAsia="標楷體" w:hAnsi="標楷體" w:hint="eastAsia"/>
          <w:sz w:val="28"/>
          <w:szCs w:val="28"/>
        </w:rPr>
        <w:t>三</w:t>
      </w:r>
      <w:r>
        <w:rPr>
          <w:rFonts w:ascii="標楷體" w:eastAsia="標楷體" w:hAnsi="標楷體" w:hint="eastAsia"/>
          <w:sz w:val="28"/>
          <w:szCs w:val="28"/>
        </w:rPr>
        <w:t>、</w:t>
      </w:r>
      <w:r w:rsidRPr="00377C5A">
        <w:rPr>
          <w:rFonts w:ascii="標楷體" w:eastAsia="標楷體" w:hAnsi="標楷體" w:hint="eastAsia"/>
          <w:sz w:val="28"/>
          <w:szCs w:val="28"/>
        </w:rPr>
        <w:t>房屋變更使用者，以實際變更使用之日為起算日。</w:t>
      </w:r>
      <w:r w:rsidRPr="00377C5A">
        <w:rPr>
          <w:rFonts w:ascii="標楷體" w:eastAsia="標楷體" w:hAnsi="標楷體" w:hint="eastAsia"/>
          <w:sz w:val="28"/>
          <w:szCs w:val="28"/>
        </w:rPr>
        <w:br/>
      </w:r>
      <w:r>
        <w:rPr>
          <w:rFonts w:ascii="標楷體" w:eastAsia="標楷體" w:hAnsi="標楷體" w:hint="eastAsia"/>
          <w:sz w:val="28"/>
          <w:szCs w:val="28"/>
        </w:rPr>
        <w:t xml:space="preserve">    </w:t>
      </w:r>
      <w:r w:rsidRPr="00377C5A">
        <w:rPr>
          <w:rFonts w:ascii="標楷體" w:eastAsia="標楷體" w:hAnsi="標楷體" w:hint="eastAsia"/>
          <w:sz w:val="28"/>
          <w:szCs w:val="28"/>
        </w:rPr>
        <w:t>前項第二款增建、改建所增加之產值，未達新台幣一萬元者，得免予申報，但仍應併入總值課稅。</w:t>
      </w:r>
    </w:p>
    <w:p w:rsidR="0050191E" w:rsidRPr="0050191E"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五</w:t>
      </w:r>
      <w:r w:rsidR="00A33975">
        <w:rPr>
          <w:rFonts w:ascii="標楷體" w:eastAsia="標楷體" w:hAnsi="標楷體" w:hint="eastAsia"/>
          <w:sz w:val="28"/>
          <w:szCs w:val="28"/>
        </w:rPr>
        <w:t xml:space="preserve">  </w:t>
      </w:r>
      <w:r w:rsidRPr="0050191E">
        <w:rPr>
          <w:rFonts w:ascii="標楷體" w:eastAsia="標楷體" w:hAnsi="標楷體" w:hint="eastAsia"/>
          <w:sz w:val="28"/>
          <w:szCs w:val="28"/>
        </w:rPr>
        <w:t>條</w:t>
      </w:r>
      <w:r w:rsidR="00377C5A">
        <w:rPr>
          <w:rFonts w:ascii="標楷體" w:eastAsia="標楷體" w:hAnsi="標楷體" w:hint="eastAsia"/>
          <w:sz w:val="28"/>
          <w:szCs w:val="28"/>
        </w:rPr>
        <w:t xml:space="preserve">    </w:t>
      </w:r>
      <w:r w:rsidR="00377C5A" w:rsidRPr="00377C5A">
        <w:rPr>
          <w:rFonts w:ascii="標楷體" w:eastAsia="標楷體" w:hAnsi="標楷體" w:hint="eastAsia"/>
          <w:sz w:val="28"/>
          <w:szCs w:val="28"/>
        </w:rPr>
        <w:t>主管</w:t>
      </w:r>
      <w:proofErr w:type="gramStart"/>
      <w:r w:rsidR="00377C5A" w:rsidRPr="00377C5A">
        <w:rPr>
          <w:rFonts w:ascii="標楷體" w:eastAsia="標楷體" w:hAnsi="標楷體" w:hint="eastAsia"/>
          <w:sz w:val="28"/>
          <w:szCs w:val="28"/>
        </w:rPr>
        <w:t>稽</w:t>
      </w:r>
      <w:proofErr w:type="gramEnd"/>
      <w:r w:rsidR="00377C5A" w:rsidRPr="00377C5A">
        <w:rPr>
          <w:rFonts w:ascii="標楷體" w:eastAsia="標楷體" w:hAnsi="標楷體" w:hint="eastAsia"/>
          <w:sz w:val="28"/>
          <w:szCs w:val="28"/>
        </w:rPr>
        <w:t>徵機關應於接到納稅義務人申報房屋</w:t>
      </w:r>
      <w:proofErr w:type="gramStart"/>
      <w:r w:rsidR="00377C5A" w:rsidRPr="00377C5A">
        <w:rPr>
          <w:rFonts w:ascii="標楷體" w:eastAsia="標楷體" w:hAnsi="標楷體" w:hint="eastAsia"/>
          <w:sz w:val="28"/>
          <w:szCs w:val="28"/>
        </w:rPr>
        <w:t>現值書表</w:t>
      </w:r>
      <w:proofErr w:type="gramEnd"/>
      <w:r w:rsidR="00377C5A" w:rsidRPr="00377C5A">
        <w:rPr>
          <w:rFonts w:ascii="標楷體" w:eastAsia="標楷體" w:hAnsi="標楷體" w:hint="eastAsia"/>
          <w:sz w:val="28"/>
          <w:szCs w:val="28"/>
        </w:rPr>
        <w:t>之日起二十日內核計房屋現值，並通知納稅義務人。</w:t>
      </w:r>
    </w:p>
    <w:p w:rsidR="0050191E" w:rsidRPr="0050191E"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六</w:t>
      </w:r>
      <w:r w:rsidR="00A33975">
        <w:rPr>
          <w:rFonts w:ascii="標楷體" w:eastAsia="標楷體" w:hAnsi="標楷體" w:hint="eastAsia"/>
          <w:sz w:val="28"/>
          <w:szCs w:val="28"/>
        </w:rPr>
        <w:t xml:space="preserve">  </w:t>
      </w:r>
      <w:r w:rsidRPr="0050191E">
        <w:rPr>
          <w:rFonts w:ascii="標楷體" w:eastAsia="標楷體" w:hAnsi="標楷體" w:hint="eastAsia"/>
          <w:sz w:val="28"/>
          <w:szCs w:val="28"/>
        </w:rPr>
        <w:t>條</w:t>
      </w:r>
      <w:r w:rsidR="00377C5A">
        <w:rPr>
          <w:rFonts w:ascii="標楷體" w:eastAsia="標楷體" w:hAnsi="標楷體" w:hint="eastAsia"/>
          <w:sz w:val="28"/>
          <w:szCs w:val="28"/>
        </w:rPr>
        <w:t xml:space="preserve">    本條例實施前，已在</w:t>
      </w:r>
      <w:proofErr w:type="gramStart"/>
      <w:r w:rsidR="00377C5A">
        <w:rPr>
          <w:rFonts w:ascii="標楷體" w:eastAsia="標楷體" w:hAnsi="標楷體" w:hint="eastAsia"/>
          <w:sz w:val="28"/>
          <w:szCs w:val="28"/>
        </w:rPr>
        <w:t>稽</w:t>
      </w:r>
      <w:proofErr w:type="gramEnd"/>
      <w:r w:rsidR="00377C5A">
        <w:rPr>
          <w:rFonts w:ascii="標楷體" w:eastAsia="標楷體" w:hAnsi="標楷體" w:hint="eastAsia"/>
          <w:sz w:val="28"/>
          <w:szCs w:val="28"/>
        </w:rPr>
        <w:t>徵機關設有房屋稅籍者，免辦房屋</w:t>
      </w:r>
      <w:proofErr w:type="gramStart"/>
      <w:r w:rsidR="00377C5A">
        <w:rPr>
          <w:rFonts w:ascii="標楷體" w:eastAsia="標楷體" w:hAnsi="標楷體" w:hint="eastAsia"/>
          <w:sz w:val="28"/>
          <w:szCs w:val="28"/>
        </w:rPr>
        <w:t>現值</w:t>
      </w:r>
      <w:r w:rsidR="00377C5A" w:rsidRPr="00377C5A">
        <w:rPr>
          <w:rFonts w:ascii="標楷體" w:eastAsia="標楷體" w:hAnsi="標楷體" w:hint="eastAsia"/>
          <w:sz w:val="28"/>
          <w:szCs w:val="28"/>
        </w:rPr>
        <w:t>報</w:t>
      </w:r>
      <w:proofErr w:type="gramEnd"/>
      <w:r w:rsidR="00377C5A" w:rsidRPr="00377C5A">
        <w:rPr>
          <w:rFonts w:ascii="標楷體" w:eastAsia="標楷體" w:hAnsi="標楷體" w:hint="eastAsia"/>
          <w:sz w:val="28"/>
          <w:szCs w:val="28"/>
        </w:rPr>
        <w:t>，其自願申報者，</w:t>
      </w:r>
      <w:proofErr w:type="gramStart"/>
      <w:r w:rsidR="00377C5A" w:rsidRPr="00377C5A">
        <w:rPr>
          <w:rFonts w:ascii="標楷體" w:eastAsia="標楷體" w:hAnsi="標楷體" w:hint="eastAsia"/>
          <w:sz w:val="28"/>
          <w:szCs w:val="28"/>
        </w:rPr>
        <w:t>稽</w:t>
      </w:r>
      <w:proofErr w:type="gramEnd"/>
      <w:r w:rsidR="00377C5A" w:rsidRPr="00377C5A">
        <w:rPr>
          <w:rFonts w:ascii="標楷體" w:eastAsia="標楷體" w:hAnsi="標楷體" w:hint="eastAsia"/>
          <w:sz w:val="28"/>
          <w:szCs w:val="28"/>
        </w:rPr>
        <w:t>徵機關應予受理。</w:t>
      </w:r>
    </w:p>
    <w:p w:rsidR="0050191E" w:rsidRPr="0050191E"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七</w:t>
      </w:r>
      <w:r w:rsidR="00A33975">
        <w:rPr>
          <w:rFonts w:ascii="標楷體" w:eastAsia="標楷體" w:hAnsi="標楷體" w:hint="eastAsia"/>
          <w:sz w:val="28"/>
          <w:szCs w:val="28"/>
        </w:rPr>
        <w:t xml:space="preserve">  </w:t>
      </w:r>
      <w:r w:rsidRPr="0050191E">
        <w:rPr>
          <w:rFonts w:ascii="標楷體" w:eastAsia="標楷體" w:hAnsi="標楷體" w:hint="eastAsia"/>
          <w:sz w:val="28"/>
          <w:szCs w:val="28"/>
        </w:rPr>
        <w:t>條</w:t>
      </w:r>
      <w:r w:rsidR="00377C5A">
        <w:rPr>
          <w:rFonts w:ascii="標楷體" w:eastAsia="標楷體" w:hAnsi="標楷體" w:hint="eastAsia"/>
          <w:sz w:val="28"/>
          <w:szCs w:val="28"/>
        </w:rPr>
        <w:t xml:space="preserve">    </w:t>
      </w:r>
      <w:r w:rsidR="00377C5A" w:rsidRPr="00377C5A">
        <w:rPr>
          <w:rFonts w:ascii="標楷體" w:eastAsia="標楷體" w:hAnsi="標楷體" w:hint="eastAsia"/>
          <w:sz w:val="28"/>
          <w:szCs w:val="28"/>
        </w:rPr>
        <w:t>納稅義務人依本條例第十條第二項規定申請重行核計房屋現</w:t>
      </w:r>
      <w:proofErr w:type="gramStart"/>
      <w:r w:rsidR="00377C5A" w:rsidRPr="00377C5A">
        <w:rPr>
          <w:rFonts w:ascii="標楷體" w:eastAsia="標楷體" w:hAnsi="標楷體" w:hint="eastAsia"/>
          <w:sz w:val="28"/>
          <w:szCs w:val="28"/>
        </w:rPr>
        <w:t>值者，稽</w:t>
      </w:r>
      <w:proofErr w:type="gramEnd"/>
      <w:r w:rsidR="00377C5A" w:rsidRPr="00377C5A">
        <w:rPr>
          <w:rFonts w:ascii="標楷體" w:eastAsia="標楷體" w:hAnsi="標楷體" w:hint="eastAsia"/>
          <w:sz w:val="28"/>
          <w:szCs w:val="28"/>
        </w:rPr>
        <w:t>徵機關應另行指派人員調查，並於十日內將核定情形通知納稅義務人。</w:t>
      </w:r>
    </w:p>
    <w:p w:rsidR="00377C5A"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八</w:t>
      </w:r>
      <w:r w:rsidR="00A33975">
        <w:rPr>
          <w:rFonts w:ascii="標楷體" w:eastAsia="標楷體" w:hAnsi="標楷體" w:hint="eastAsia"/>
          <w:sz w:val="28"/>
          <w:szCs w:val="28"/>
        </w:rPr>
        <w:t xml:space="preserve">  </w:t>
      </w:r>
      <w:r w:rsidRPr="0050191E">
        <w:rPr>
          <w:rFonts w:ascii="標楷體" w:eastAsia="標楷體" w:hAnsi="標楷體" w:hint="eastAsia"/>
          <w:sz w:val="28"/>
          <w:szCs w:val="28"/>
        </w:rPr>
        <w:t>條</w:t>
      </w:r>
      <w:r w:rsidR="00377C5A">
        <w:rPr>
          <w:rFonts w:ascii="標楷體" w:eastAsia="標楷體" w:hAnsi="標楷體" w:hint="eastAsia"/>
          <w:sz w:val="28"/>
          <w:szCs w:val="28"/>
        </w:rPr>
        <w:t xml:space="preserve">    </w:t>
      </w:r>
      <w:r w:rsidR="00377C5A" w:rsidRPr="00377C5A">
        <w:rPr>
          <w:rFonts w:ascii="標楷體" w:eastAsia="標楷體" w:hAnsi="標楷體" w:hint="eastAsia"/>
          <w:sz w:val="28"/>
          <w:szCs w:val="28"/>
        </w:rPr>
        <w:t>本條例第十一條所指之房屋標準價格，應依同條第一項第一款至第三款規定之房屋種類、等級、耐用年數、折舊標準及地段增減率等事項調整擬定，經由不動產評價委員會審查評定後，由本府公告之。</w:t>
      </w:r>
    </w:p>
    <w:p w:rsidR="00377C5A"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九</w:t>
      </w:r>
      <w:r w:rsidR="00A33975">
        <w:rPr>
          <w:rFonts w:ascii="標楷體" w:eastAsia="標楷體" w:hAnsi="標楷體" w:hint="eastAsia"/>
          <w:sz w:val="28"/>
          <w:szCs w:val="28"/>
        </w:rPr>
        <w:t xml:space="preserve">  </w:t>
      </w:r>
      <w:r w:rsidRPr="0050191E">
        <w:rPr>
          <w:rFonts w:ascii="標楷體" w:eastAsia="標楷體" w:hAnsi="標楷體" w:hint="eastAsia"/>
          <w:sz w:val="28"/>
          <w:szCs w:val="28"/>
        </w:rPr>
        <w:t>條</w:t>
      </w:r>
      <w:r w:rsidR="00377C5A">
        <w:rPr>
          <w:rFonts w:ascii="標楷體" w:eastAsia="標楷體" w:hAnsi="標楷體" w:hint="eastAsia"/>
          <w:sz w:val="28"/>
          <w:szCs w:val="28"/>
        </w:rPr>
        <w:t xml:space="preserve">    </w:t>
      </w:r>
      <w:r w:rsidR="00377C5A" w:rsidRPr="00377C5A">
        <w:rPr>
          <w:rFonts w:ascii="標楷體" w:eastAsia="標楷體" w:hAnsi="標楷體" w:hint="eastAsia"/>
          <w:sz w:val="28"/>
          <w:szCs w:val="28"/>
        </w:rPr>
        <w:t>各類房屋之耐用年數</w:t>
      </w:r>
      <w:proofErr w:type="gramStart"/>
      <w:r w:rsidR="00377C5A" w:rsidRPr="00377C5A">
        <w:rPr>
          <w:rFonts w:ascii="標楷體" w:eastAsia="標楷體" w:hAnsi="標楷體" w:hint="eastAsia"/>
          <w:sz w:val="28"/>
          <w:szCs w:val="28"/>
        </w:rPr>
        <w:t>及拆舊</w:t>
      </w:r>
      <w:proofErr w:type="gramEnd"/>
      <w:r w:rsidR="00377C5A" w:rsidRPr="00377C5A">
        <w:rPr>
          <w:rFonts w:ascii="標楷體" w:eastAsia="標楷體" w:hAnsi="標楷體" w:hint="eastAsia"/>
          <w:sz w:val="28"/>
          <w:szCs w:val="28"/>
        </w:rPr>
        <w:t>標準等，由本縣不動產評價委員會斟酌本縣實情規定之。</w:t>
      </w:r>
    </w:p>
    <w:p w:rsidR="0050191E" w:rsidRPr="00C82B3C"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lastRenderedPageBreak/>
        <w:t>第</w:t>
      </w:r>
      <w:r w:rsidR="00A33975">
        <w:rPr>
          <w:rFonts w:ascii="標楷體" w:eastAsia="標楷體" w:hAnsi="標楷體" w:hint="eastAsia"/>
          <w:sz w:val="28"/>
          <w:szCs w:val="28"/>
        </w:rPr>
        <w:t xml:space="preserve">  </w:t>
      </w:r>
      <w:r>
        <w:rPr>
          <w:rFonts w:ascii="標楷體" w:eastAsia="標楷體" w:hAnsi="標楷體" w:hint="eastAsia"/>
          <w:sz w:val="28"/>
          <w:szCs w:val="28"/>
        </w:rPr>
        <w:t>十</w:t>
      </w:r>
      <w:r w:rsidR="00A33975">
        <w:rPr>
          <w:rFonts w:ascii="標楷體" w:eastAsia="標楷體" w:hAnsi="標楷體" w:hint="eastAsia"/>
          <w:sz w:val="28"/>
          <w:szCs w:val="28"/>
        </w:rPr>
        <w:t xml:space="preserve">  </w:t>
      </w:r>
      <w:r w:rsidRPr="0050191E">
        <w:rPr>
          <w:rFonts w:ascii="標楷體" w:eastAsia="標楷體" w:hAnsi="標楷體" w:hint="eastAsia"/>
          <w:sz w:val="28"/>
          <w:szCs w:val="28"/>
        </w:rPr>
        <w:t>條</w:t>
      </w:r>
      <w:r w:rsidR="00C82B3C">
        <w:rPr>
          <w:rFonts w:ascii="標楷體" w:eastAsia="標楷體" w:hAnsi="標楷體" w:hint="eastAsia"/>
          <w:sz w:val="28"/>
          <w:szCs w:val="28"/>
        </w:rPr>
        <w:t xml:space="preserve">    </w:t>
      </w:r>
      <w:r w:rsidR="00377C5A" w:rsidRPr="00377C5A">
        <w:rPr>
          <w:rFonts w:ascii="標楷體" w:eastAsia="標楷體" w:hAnsi="標楷體" w:hint="eastAsia"/>
          <w:sz w:val="28"/>
          <w:szCs w:val="28"/>
        </w:rPr>
        <w:t>本縣房屋遇有重大災變時，主管</w:t>
      </w:r>
      <w:proofErr w:type="gramStart"/>
      <w:r w:rsidR="00377C5A" w:rsidRPr="00377C5A">
        <w:rPr>
          <w:rFonts w:ascii="標楷體" w:eastAsia="標楷體" w:hAnsi="標楷體" w:hint="eastAsia"/>
          <w:sz w:val="28"/>
          <w:szCs w:val="28"/>
        </w:rPr>
        <w:t>稽</w:t>
      </w:r>
      <w:proofErr w:type="gramEnd"/>
      <w:r w:rsidR="00377C5A" w:rsidRPr="00377C5A">
        <w:rPr>
          <w:rFonts w:ascii="標楷體" w:eastAsia="標楷體" w:hAnsi="標楷體" w:hint="eastAsia"/>
          <w:sz w:val="28"/>
          <w:szCs w:val="28"/>
        </w:rPr>
        <w:t>徵機關應</w:t>
      </w:r>
      <w:proofErr w:type="gramStart"/>
      <w:r w:rsidR="00377C5A" w:rsidRPr="00377C5A">
        <w:rPr>
          <w:rFonts w:ascii="標楷體" w:eastAsia="標楷體" w:hAnsi="標楷體" w:hint="eastAsia"/>
          <w:sz w:val="28"/>
          <w:szCs w:val="28"/>
        </w:rPr>
        <w:t>逕</w:t>
      </w:r>
      <w:proofErr w:type="gramEnd"/>
      <w:r w:rsidR="00377C5A" w:rsidRPr="00377C5A">
        <w:rPr>
          <w:rFonts w:ascii="標楷體" w:eastAsia="標楷體" w:hAnsi="標楷體" w:hint="eastAsia"/>
          <w:sz w:val="28"/>
          <w:szCs w:val="28"/>
        </w:rPr>
        <w:t>予調查，分別核定減稅或免稅。</w:t>
      </w:r>
    </w:p>
    <w:p w:rsidR="0050191E" w:rsidRPr="0050191E"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十一</w:t>
      </w:r>
      <w:r w:rsidRPr="0050191E">
        <w:rPr>
          <w:rFonts w:ascii="標楷體" w:eastAsia="標楷體" w:hAnsi="標楷體" w:hint="eastAsia"/>
          <w:sz w:val="28"/>
          <w:szCs w:val="28"/>
        </w:rPr>
        <w:t>條</w:t>
      </w:r>
      <w:r w:rsidR="00C82B3C">
        <w:rPr>
          <w:rFonts w:ascii="標楷體" w:eastAsia="標楷體" w:hAnsi="標楷體" w:hint="eastAsia"/>
          <w:sz w:val="28"/>
          <w:szCs w:val="28"/>
        </w:rPr>
        <w:t xml:space="preserve">    </w:t>
      </w:r>
      <w:r w:rsidR="00C82B3C" w:rsidRPr="00C82B3C">
        <w:rPr>
          <w:rFonts w:ascii="標楷體" w:eastAsia="標楷體" w:hAnsi="標楷體" w:hint="eastAsia"/>
          <w:sz w:val="28"/>
          <w:szCs w:val="28"/>
        </w:rPr>
        <w:t>本條例第二十二條所稱房屋典賣、移轉時，承受人扣繳房屋稅申報日期之起算，依契約約定交付定金或第一次價款之日為</w:t>
      </w:r>
      <w:proofErr w:type="gramStart"/>
      <w:r w:rsidR="00C82B3C" w:rsidRPr="00C82B3C">
        <w:rPr>
          <w:rFonts w:ascii="標楷體" w:eastAsia="標楷體" w:hAnsi="標楷體" w:hint="eastAsia"/>
          <w:sz w:val="28"/>
          <w:szCs w:val="28"/>
        </w:rPr>
        <w:t>準</w:t>
      </w:r>
      <w:proofErr w:type="gramEnd"/>
      <w:r w:rsidR="00C82B3C" w:rsidRPr="00C82B3C">
        <w:rPr>
          <w:rFonts w:ascii="標楷體" w:eastAsia="標楷體" w:hAnsi="標楷體" w:hint="eastAsia"/>
          <w:sz w:val="28"/>
          <w:szCs w:val="28"/>
        </w:rPr>
        <w:t>。</w:t>
      </w:r>
    </w:p>
    <w:p w:rsidR="0050191E" w:rsidRPr="0050191E"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十二</w:t>
      </w:r>
      <w:r w:rsidRPr="0050191E">
        <w:rPr>
          <w:rFonts w:ascii="標楷體" w:eastAsia="標楷體" w:hAnsi="標楷體" w:hint="eastAsia"/>
          <w:sz w:val="28"/>
          <w:szCs w:val="28"/>
        </w:rPr>
        <w:t>條</w:t>
      </w:r>
      <w:r w:rsidR="00C82B3C">
        <w:rPr>
          <w:rFonts w:ascii="標楷體" w:eastAsia="標楷體" w:hAnsi="標楷體" w:hint="eastAsia"/>
          <w:sz w:val="28"/>
          <w:szCs w:val="28"/>
        </w:rPr>
        <w:t xml:space="preserve">    </w:t>
      </w:r>
      <w:r w:rsidR="00C82B3C" w:rsidRPr="00C82B3C">
        <w:rPr>
          <w:rFonts w:ascii="標楷體" w:eastAsia="標楷體" w:hAnsi="標楷體" w:hint="eastAsia"/>
          <w:sz w:val="28"/>
          <w:szCs w:val="28"/>
        </w:rPr>
        <w:t>本條例第二十二條所稱前業主應繳未繳全部房屋稅額包括以前各年期已開徵之本稅、滯納金及移轉當期前業主應負擔之稅額。</w:t>
      </w:r>
    </w:p>
    <w:p w:rsidR="00C82B3C"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十三</w:t>
      </w:r>
      <w:r w:rsidRPr="0050191E">
        <w:rPr>
          <w:rFonts w:ascii="標楷體" w:eastAsia="標楷體" w:hAnsi="標楷體" w:hint="eastAsia"/>
          <w:sz w:val="28"/>
          <w:szCs w:val="28"/>
        </w:rPr>
        <w:t>條</w:t>
      </w:r>
      <w:r w:rsidR="00C82B3C">
        <w:rPr>
          <w:rFonts w:ascii="標楷體" w:eastAsia="標楷體" w:hAnsi="標楷體" w:hint="eastAsia"/>
          <w:sz w:val="28"/>
          <w:szCs w:val="28"/>
        </w:rPr>
        <w:t xml:space="preserve">    </w:t>
      </w:r>
      <w:r w:rsidR="00C82B3C" w:rsidRPr="00C82B3C">
        <w:rPr>
          <w:rFonts w:ascii="標楷體" w:eastAsia="標楷體" w:hAnsi="標楷體" w:hint="eastAsia"/>
          <w:sz w:val="28"/>
          <w:szCs w:val="28"/>
        </w:rPr>
        <w:t>本縣房屋稅每年徵收一次，徵收期間定為一個月，其開徵日期由省政府以命令定之。</w:t>
      </w:r>
    </w:p>
    <w:p w:rsidR="0050191E" w:rsidRPr="0050191E"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十四</w:t>
      </w:r>
      <w:r w:rsidRPr="0050191E">
        <w:rPr>
          <w:rFonts w:ascii="標楷體" w:eastAsia="標楷體" w:hAnsi="標楷體" w:hint="eastAsia"/>
          <w:sz w:val="28"/>
          <w:szCs w:val="28"/>
        </w:rPr>
        <w:t>條</w:t>
      </w:r>
      <w:r w:rsidR="00C82B3C">
        <w:rPr>
          <w:rFonts w:ascii="標楷體" w:eastAsia="標楷體" w:hAnsi="標楷體" w:hint="eastAsia"/>
          <w:sz w:val="28"/>
          <w:szCs w:val="28"/>
        </w:rPr>
        <w:t xml:space="preserve">    </w:t>
      </w:r>
      <w:r w:rsidR="00C82B3C" w:rsidRPr="00C82B3C">
        <w:rPr>
          <w:rFonts w:ascii="標楷體" w:eastAsia="標楷體" w:hAnsi="標楷體" w:hint="eastAsia"/>
          <w:sz w:val="28"/>
          <w:szCs w:val="28"/>
        </w:rPr>
        <w:t>納稅義務人申報房屋現值及使用情形之書表格式，由主管</w:t>
      </w:r>
      <w:proofErr w:type="gramStart"/>
      <w:r w:rsidR="00C82B3C" w:rsidRPr="00C82B3C">
        <w:rPr>
          <w:rFonts w:ascii="標楷體" w:eastAsia="標楷體" w:hAnsi="標楷體" w:hint="eastAsia"/>
          <w:sz w:val="28"/>
          <w:szCs w:val="28"/>
        </w:rPr>
        <w:t>稽</w:t>
      </w:r>
      <w:proofErr w:type="gramEnd"/>
      <w:r w:rsidR="00C82B3C" w:rsidRPr="00C82B3C">
        <w:rPr>
          <w:rFonts w:ascii="標楷體" w:eastAsia="標楷體" w:hAnsi="標楷體" w:hint="eastAsia"/>
          <w:sz w:val="28"/>
          <w:szCs w:val="28"/>
        </w:rPr>
        <w:t>徵機關另定之。</w:t>
      </w:r>
    </w:p>
    <w:p w:rsidR="00C82B3C"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十五</w:t>
      </w:r>
      <w:r w:rsidRPr="0050191E">
        <w:rPr>
          <w:rFonts w:ascii="標楷體" w:eastAsia="標楷體" w:hAnsi="標楷體" w:hint="eastAsia"/>
          <w:sz w:val="28"/>
          <w:szCs w:val="28"/>
        </w:rPr>
        <w:t>條</w:t>
      </w:r>
      <w:r w:rsidR="00C82B3C">
        <w:rPr>
          <w:rFonts w:ascii="標楷體" w:eastAsia="標楷體" w:hAnsi="標楷體" w:hint="eastAsia"/>
          <w:sz w:val="28"/>
          <w:szCs w:val="28"/>
        </w:rPr>
        <w:t xml:space="preserve">    </w:t>
      </w:r>
      <w:r w:rsidR="00C82B3C" w:rsidRPr="00C82B3C">
        <w:rPr>
          <w:rFonts w:ascii="標楷體" w:eastAsia="標楷體" w:hAnsi="標楷體" w:hint="eastAsia"/>
          <w:sz w:val="28"/>
          <w:szCs w:val="28"/>
        </w:rPr>
        <w:t>本縣房屋稅</w:t>
      </w:r>
      <w:proofErr w:type="gramStart"/>
      <w:r w:rsidR="00C82B3C" w:rsidRPr="00C82B3C">
        <w:rPr>
          <w:rFonts w:ascii="標楷體" w:eastAsia="標楷體" w:hAnsi="標楷體" w:hint="eastAsia"/>
          <w:sz w:val="28"/>
          <w:szCs w:val="28"/>
        </w:rPr>
        <w:t>徵收率另定</w:t>
      </w:r>
      <w:proofErr w:type="gramEnd"/>
      <w:r w:rsidR="00C82B3C" w:rsidRPr="00C82B3C">
        <w:rPr>
          <w:rFonts w:ascii="標楷體" w:eastAsia="標楷體" w:hAnsi="標楷體" w:hint="eastAsia"/>
          <w:sz w:val="28"/>
          <w:szCs w:val="28"/>
        </w:rPr>
        <w:t>之。</w:t>
      </w:r>
    </w:p>
    <w:p w:rsidR="00C82B3C" w:rsidRDefault="0050191E" w:rsidP="00A33975">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A33975">
        <w:rPr>
          <w:rFonts w:ascii="標楷體" w:eastAsia="標楷體" w:hAnsi="標楷體" w:hint="eastAsia"/>
          <w:sz w:val="28"/>
          <w:szCs w:val="28"/>
        </w:rPr>
        <w:t xml:space="preserve">  </w:t>
      </w:r>
      <w:r>
        <w:rPr>
          <w:rFonts w:ascii="標楷體" w:eastAsia="標楷體" w:hAnsi="標楷體" w:hint="eastAsia"/>
          <w:sz w:val="28"/>
          <w:szCs w:val="28"/>
        </w:rPr>
        <w:t>十六</w:t>
      </w:r>
      <w:r w:rsidRPr="0050191E">
        <w:rPr>
          <w:rFonts w:ascii="標楷體" w:eastAsia="標楷體" w:hAnsi="標楷體" w:hint="eastAsia"/>
          <w:sz w:val="28"/>
          <w:szCs w:val="28"/>
        </w:rPr>
        <w:t>條</w:t>
      </w:r>
      <w:r w:rsidR="00C82B3C">
        <w:rPr>
          <w:rFonts w:ascii="標楷體" w:eastAsia="標楷體" w:hAnsi="標楷體" w:hint="eastAsia"/>
          <w:sz w:val="28"/>
          <w:szCs w:val="28"/>
        </w:rPr>
        <w:t xml:space="preserve">    </w:t>
      </w:r>
      <w:r w:rsidR="00C82B3C" w:rsidRPr="00C82B3C">
        <w:rPr>
          <w:rFonts w:ascii="標楷體" w:eastAsia="標楷體" w:hAnsi="標楷體" w:hint="eastAsia"/>
          <w:sz w:val="28"/>
          <w:szCs w:val="28"/>
        </w:rPr>
        <w:t>本細則自八十八年七月一日施行。</w:t>
      </w:r>
    </w:p>
    <w:p w:rsidR="00901608" w:rsidRPr="0050191E" w:rsidRDefault="00901608" w:rsidP="00A33975">
      <w:pPr>
        <w:spacing w:line="420" w:lineRule="exact"/>
        <w:ind w:left="1400" w:hangingChars="500" w:hanging="1400"/>
        <w:rPr>
          <w:rFonts w:ascii="標楷體" w:eastAsia="標楷體" w:hAnsi="標楷體"/>
          <w:sz w:val="28"/>
          <w:szCs w:val="28"/>
        </w:rPr>
      </w:pPr>
    </w:p>
    <w:sectPr w:rsidR="00901608" w:rsidRPr="0050191E" w:rsidSect="0050191E">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B7" w:rsidRDefault="005A6DB7" w:rsidP="00A33975">
      <w:r>
        <w:separator/>
      </w:r>
    </w:p>
  </w:endnote>
  <w:endnote w:type="continuationSeparator" w:id="0">
    <w:p w:rsidR="005A6DB7" w:rsidRDefault="005A6DB7" w:rsidP="00A3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B7" w:rsidRDefault="005A6DB7" w:rsidP="00A33975">
      <w:r>
        <w:separator/>
      </w:r>
    </w:p>
  </w:footnote>
  <w:footnote w:type="continuationSeparator" w:id="0">
    <w:p w:rsidR="005A6DB7" w:rsidRDefault="005A6DB7" w:rsidP="00A33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75" w:rsidRPr="00A33975" w:rsidRDefault="00A33975">
    <w:pPr>
      <w:pStyle w:val="a3"/>
      <w:rPr>
        <w:rFonts w:ascii="標楷體" w:eastAsia="標楷體" w:hAnsi="標楷體"/>
      </w:rPr>
    </w:pPr>
    <w:r w:rsidRPr="00A33975">
      <w:rPr>
        <w:rFonts w:ascii="標楷體" w:eastAsia="標楷體" w:hAnsi="標楷體" w:hint="eastAsia"/>
      </w:rPr>
      <w:t>一四○、稅務類</w:t>
    </w:r>
    <w:r w:rsidRPr="00A33975">
      <w:rPr>
        <w:rFonts w:ascii="標楷體" w:eastAsia="標楷體" w:hAnsi="標楷體"/>
      </w:rPr>
      <w:ptab w:relativeTo="margin" w:alignment="center" w:leader="none"/>
    </w:r>
    <w:r w:rsidRPr="00A33975">
      <w:rPr>
        <w:rFonts w:ascii="標楷體" w:eastAsia="標楷體" w:hAnsi="標楷體"/>
      </w:rPr>
      <w:ptab w:relativeTo="margin" w:alignment="right" w:leader="none"/>
    </w:r>
    <w:r w:rsidRPr="00A33975">
      <w:rPr>
        <w:rFonts w:ascii="標楷體" w:eastAsia="標楷體" w:hAnsi="標楷體" w:hint="eastAsia"/>
      </w:rPr>
      <w:t>一、澎湖縣房屋稅徵收細則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1E"/>
    <w:rsid w:val="00377C5A"/>
    <w:rsid w:val="0050191E"/>
    <w:rsid w:val="005A6DB7"/>
    <w:rsid w:val="00785C38"/>
    <w:rsid w:val="00901608"/>
    <w:rsid w:val="009D4A21"/>
    <w:rsid w:val="00A33975"/>
    <w:rsid w:val="00AC4E21"/>
    <w:rsid w:val="00C82B3C"/>
    <w:rsid w:val="00D840F0"/>
    <w:rsid w:val="00DB6959"/>
    <w:rsid w:val="00E55575"/>
    <w:rsid w:val="00E96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B4CD6-A68B-482D-9BCB-92962B8F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975"/>
    <w:pPr>
      <w:tabs>
        <w:tab w:val="center" w:pos="4153"/>
        <w:tab w:val="right" w:pos="8306"/>
      </w:tabs>
      <w:snapToGrid w:val="0"/>
    </w:pPr>
    <w:rPr>
      <w:sz w:val="20"/>
      <w:szCs w:val="20"/>
    </w:rPr>
  </w:style>
  <w:style w:type="character" w:customStyle="1" w:styleId="a4">
    <w:name w:val="頁首 字元"/>
    <w:basedOn w:val="a0"/>
    <w:link w:val="a3"/>
    <w:uiPriority w:val="99"/>
    <w:rsid w:val="00A33975"/>
    <w:rPr>
      <w:sz w:val="20"/>
      <w:szCs w:val="20"/>
    </w:rPr>
  </w:style>
  <w:style w:type="paragraph" w:styleId="a5">
    <w:name w:val="footer"/>
    <w:basedOn w:val="a"/>
    <w:link w:val="a6"/>
    <w:uiPriority w:val="99"/>
    <w:unhideWhenUsed/>
    <w:rsid w:val="00A33975"/>
    <w:pPr>
      <w:tabs>
        <w:tab w:val="center" w:pos="4153"/>
        <w:tab w:val="right" w:pos="8306"/>
      </w:tabs>
      <w:snapToGrid w:val="0"/>
    </w:pPr>
    <w:rPr>
      <w:sz w:val="20"/>
      <w:szCs w:val="20"/>
    </w:rPr>
  </w:style>
  <w:style w:type="character" w:customStyle="1" w:styleId="a6">
    <w:name w:val="頁尾 字元"/>
    <w:basedOn w:val="a0"/>
    <w:link w:val="a5"/>
    <w:uiPriority w:val="99"/>
    <w:rsid w:val="00A33975"/>
    <w:rPr>
      <w:sz w:val="20"/>
      <w:szCs w:val="20"/>
    </w:rPr>
  </w:style>
  <w:style w:type="paragraph" w:styleId="a7">
    <w:name w:val="Balloon Text"/>
    <w:basedOn w:val="a"/>
    <w:link w:val="a8"/>
    <w:uiPriority w:val="99"/>
    <w:semiHidden/>
    <w:unhideWhenUsed/>
    <w:rsid w:val="00A339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339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Company>Sky123.Org</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薛宏欣</dc:creator>
  <cp:lastModifiedBy>薛宏欣</cp:lastModifiedBy>
  <cp:revision>2</cp:revision>
  <cp:lastPrinted>2014-12-10T07:19:00Z</cp:lastPrinted>
  <dcterms:created xsi:type="dcterms:W3CDTF">2015-04-09T00:24:00Z</dcterms:created>
  <dcterms:modified xsi:type="dcterms:W3CDTF">2015-04-09T00:24:00Z</dcterms:modified>
</cp:coreProperties>
</file>